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D4A" w:rsidRPr="00966EF9" w:rsidRDefault="00E64D4A" w:rsidP="00A406FF">
      <w:pPr>
        <w:rPr>
          <w:rFonts w:ascii="Times New Roman" w:hAnsi="Times New Roman" w:cs="Times New Roman"/>
          <w:b/>
          <w:sz w:val="24"/>
          <w:szCs w:val="24"/>
        </w:rPr>
      </w:pPr>
    </w:p>
    <w:p w:rsidR="005B48F6" w:rsidRPr="00966EF9" w:rsidRDefault="005B48F6" w:rsidP="00A406FF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EF9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E64D4A" w:rsidRPr="00966EF9" w:rsidRDefault="00E64D4A" w:rsidP="00A406FF">
      <w:pPr>
        <w:rPr>
          <w:rFonts w:ascii="Times New Roman" w:hAnsi="Times New Roman" w:cs="Times New Roman"/>
          <w:b/>
          <w:sz w:val="24"/>
          <w:szCs w:val="24"/>
        </w:rPr>
      </w:pPr>
      <w:r w:rsidRPr="00966EF9">
        <w:rPr>
          <w:rFonts w:ascii="Times New Roman" w:hAnsi="Times New Roman" w:cs="Times New Roman"/>
          <w:b/>
          <w:sz w:val="24"/>
          <w:szCs w:val="24"/>
        </w:rPr>
        <w:t>Актуальность программы</w:t>
      </w:r>
    </w:p>
    <w:p w:rsidR="00085CFB" w:rsidRPr="00966EF9" w:rsidRDefault="005B48F6" w:rsidP="00A406FF">
      <w:pPr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 xml:space="preserve">Основными особенностями ребенка младшего школьного возраста являются любознательность, познавательный интерес, открытость внешнему миру. Поэтому перед начальной школой стоит двуединая увлекательная и сложная задача: сохранив природную детскую любознательность, направить её в русло устойчивой, последовательно развивающейся учебно-познавательной деятельности; помочь преобразовать импульсивный, ситуативный, неустойчивый характер естественной детской любознательности в целостную мотивационную систему личности. Процесс преобразования стихийного интереса к миру, свойственного каждому живому существу, в специфически человеческий интерес к самому содержанию системного знания и познания мира и есть, по сути, развитие учебно-познавательных мотивов младших школьников. Ознакомление с миром профессий, их социальной значимостью и содержанием есть немаловажная </w:t>
      </w:r>
      <w:proofErr w:type="gramStart"/>
      <w:r w:rsidRPr="00966EF9">
        <w:rPr>
          <w:rFonts w:ascii="Times New Roman" w:hAnsi="Times New Roman" w:cs="Times New Roman"/>
          <w:sz w:val="24"/>
          <w:szCs w:val="24"/>
        </w:rPr>
        <w:t>составляющая  системного</w:t>
      </w:r>
      <w:proofErr w:type="gramEnd"/>
      <w:r w:rsidRPr="00966EF9">
        <w:rPr>
          <w:rFonts w:ascii="Times New Roman" w:hAnsi="Times New Roman" w:cs="Times New Roman"/>
          <w:sz w:val="24"/>
          <w:szCs w:val="24"/>
        </w:rPr>
        <w:t xml:space="preserve"> знания.     </w:t>
      </w:r>
    </w:p>
    <w:p w:rsidR="00085CFB" w:rsidRPr="00966EF9" w:rsidRDefault="00085CFB" w:rsidP="00085CF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EF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Направление: </w:t>
      </w:r>
      <w:r w:rsidRPr="00966EF9">
        <w:rPr>
          <w:rFonts w:ascii="Times New Roman" w:hAnsi="Times New Roman" w:cs="Times New Roman"/>
          <w:color w:val="000000"/>
          <w:sz w:val="24"/>
          <w:szCs w:val="24"/>
        </w:rPr>
        <w:t>социальное.</w:t>
      </w:r>
    </w:p>
    <w:p w:rsidR="00085CFB" w:rsidRPr="00966EF9" w:rsidRDefault="00085CFB" w:rsidP="00085CFB">
      <w:pPr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b/>
          <w:sz w:val="24"/>
          <w:szCs w:val="24"/>
        </w:rPr>
        <w:t>Цель:</w:t>
      </w:r>
      <w:r w:rsidRPr="00966EF9">
        <w:rPr>
          <w:rFonts w:ascii="Times New Roman" w:hAnsi="Times New Roman" w:cs="Times New Roman"/>
          <w:sz w:val="24"/>
          <w:szCs w:val="24"/>
        </w:rPr>
        <w:t xml:space="preserve"> создание условий для развития самостоятельной, творческой личности, способной к адаптации и самореализации в обществе.</w:t>
      </w:r>
    </w:p>
    <w:p w:rsidR="00085CFB" w:rsidRPr="00966EF9" w:rsidRDefault="00085CFB" w:rsidP="00085CF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EF9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085CFB" w:rsidRPr="00966EF9" w:rsidRDefault="00085CFB" w:rsidP="00085CF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66EF9">
        <w:rPr>
          <w:rFonts w:ascii="Times New Roman" w:hAnsi="Times New Roman"/>
          <w:color w:val="333333"/>
          <w:sz w:val="24"/>
          <w:szCs w:val="24"/>
        </w:rPr>
        <w:t xml:space="preserve">Познакомить </w:t>
      </w:r>
      <w:proofErr w:type="gramStart"/>
      <w:r w:rsidRPr="00966EF9">
        <w:rPr>
          <w:rFonts w:ascii="Times New Roman" w:hAnsi="Times New Roman"/>
          <w:color w:val="333333"/>
          <w:sz w:val="24"/>
          <w:szCs w:val="24"/>
        </w:rPr>
        <w:t>обучающихся  с</w:t>
      </w:r>
      <w:proofErr w:type="gramEnd"/>
      <w:r w:rsidRPr="00966EF9">
        <w:rPr>
          <w:rFonts w:ascii="Times New Roman" w:hAnsi="Times New Roman"/>
          <w:color w:val="333333"/>
          <w:sz w:val="24"/>
          <w:szCs w:val="24"/>
        </w:rPr>
        <w:t xml:space="preserve"> производственной деятельностью людей, углублять представления о разных профессиях.</w:t>
      </w:r>
    </w:p>
    <w:p w:rsidR="00085CFB" w:rsidRPr="00966EF9" w:rsidRDefault="00085CFB" w:rsidP="00085CF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66EF9">
        <w:rPr>
          <w:rFonts w:ascii="Times New Roman" w:hAnsi="Times New Roman"/>
          <w:color w:val="333333"/>
          <w:sz w:val="24"/>
          <w:szCs w:val="24"/>
        </w:rPr>
        <w:t>Формировать первые умения и навыки организации своей работы и работы товарищей, общего труда на пользу людей, культуры труда, понимание значения труда в жизни человека.</w:t>
      </w:r>
    </w:p>
    <w:p w:rsidR="00085CFB" w:rsidRPr="00966EF9" w:rsidRDefault="00085CFB" w:rsidP="00085CF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66EF9">
        <w:rPr>
          <w:rFonts w:ascii="Times New Roman" w:hAnsi="Times New Roman"/>
          <w:color w:val="333333"/>
          <w:sz w:val="24"/>
          <w:szCs w:val="24"/>
        </w:rPr>
        <w:t xml:space="preserve">Определить </w:t>
      </w:r>
      <w:proofErr w:type="gramStart"/>
      <w:r w:rsidRPr="00966EF9">
        <w:rPr>
          <w:rFonts w:ascii="Times New Roman" w:hAnsi="Times New Roman"/>
          <w:color w:val="333333"/>
          <w:sz w:val="24"/>
          <w:szCs w:val="24"/>
        </w:rPr>
        <w:t>склонности и увлечения</w:t>
      </w:r>
      <w:proofErr w:type="gramEnd"/>
      <w:r w:rsidRPr="00966EF9">
        <w:rPr>
          <w:rFonts w:ascii="Times New Roman" w:hAnsi="Times New Roman"/>
          <w:color w:val="333333"/>
          <w:sz w:val="24"/>
          <w:szCs w:val="24"/>
        </w:rPr>
        <w:t xml:space="preserve"> обучающихся к определённому типу профессий. Дать рекомендации детям и родителям по определению обучающихся в кружки, секции, клубы, подбирать </w:t>
      </w:r>
      <w:proofErr w:type="gramStart"/>
      <w:r w:rsidRPr="00966EF9">
        <w:rPr>
          <w:rFonts w:ascii="Times New Roman" w:hAnsi="Times New Roman"/>
          <w:color w:val="333333"/>
          <w:sz w:val="24"/>
          <w:szCs w:val="24"/>
        </w:rPr>
        <w:t>книги  для</w:t>
      </w:r>
      <w:proofErr w:type="gramEnd"/>
      <w:r w:rsidRPr="00966EF9">
        <w:rPr>
          <w:rFonts w:ascii="Times New Roman" w:hAnsi="Times New Roman"/>
          <w:color w:val="333333"/>
          <w:sz w:val="24"/>
          <w:szCs w:val="24"/>
        </w:rPr>
        <w:t xml:space="preserve"> индивидуального чтения с учётом интересов ребят.</w:t>
      </w:r>
    </w:p>
    <w:p w:rsidR="00085CFB" w:rsidRPr="00966EF9" w:rsidRDefault="00085CFB" w:rsidP="00085CF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66EF9">
        <w:rPr>
          <w:rFonts w:ascii="Times New Roman" w:hAnsi="Times New Roman"/>
          <w:sz w:val="24"/>
          <w:szCs w:val="24"/>
        </w:rPr>
        <w:t xml:space="preserve">Воспитывать любовь к труду, уважение к людям </w:t>
      </w:r>
      <w:proofErr w:type="gramStart"/>
      <w:r w:rsidRPr="00966EF9">
        <w:rPr>
          <w:rFonts w:ascii="Times New Roman" w:hAnsi="Times New Roman"/>
          <w:sz w:val="24"/>
          <w:szCs w:val="24"/>
        </w:rPr>
        <w:t>труда,  ответственность</w:t>
      </w:r>
      <w:proofErr w:type="gramEnd"/>
      <w:r w:rsidRPr="00966EF9">
        <w:rPr>
          <w:rFonts w:ascii="Times New Roman" w:hAnsi="Times New Roman"/>
          <w:sz w:val="24"/>
          <w:szCs w:val="24"/>
        </w:rPr>
        <w:t xml:space="preserve"> за качество выполняемой работы.</w:t>
      </w:r>
    </w:p>
    <w:p w:rsidR="00A406FF" w:rsidRPr="00966EF9" w:rsidRDefault="00A406FF" w:rsidP="00A406FF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5CFB" w:rsidRPr="00966EF9" w:rsidRDefault="00A406FF" w:rsidP="00A406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EF9">
        <w:rPr>
          <w:rFonts w:ascii="Times New Roman" w:hAnsi="Times New Roman" w:cs="Times New Roman"/>
          <w:b/>
          <w:sz w:val="24"/>
          <w:szCs w:val="24"/>
        </w:rPr>
        <w:t>Результаты освоения программы</w:t>
      </w:r>
    </w:p>
    <w:p w:rsidR="002572F0" w:rsidRPr="00966EF9" w:rsidRDefault="002572F0" w:rsidP="002572F0">
      <w:pPr>
        <w:pStyle w:val="Default"/>
      </w:pPr>
      <w:r w:rsidRPr="00966EF9">
        <w:t xml:space="preserve">В ходе реализации </w:t>
      </w:r>
      <w:proofErr w:type="gramStart"/>
      <w:r w:rsidRPr="00966EF9">
        <w:t>программы</w:t>
      </w:r>
      <w:proofErr w:type="gramEnd"/>
      <w:r w:rsidRPr="00966EF9">
        <w:t xml:space="preserve"> обучающиеся должны овладевать специальными знаниями, умениями и навыками. К ним относятся: </w:t>
      </w:r>
    </w:p>
    <w:p w:rsidR="002572F0" w:rsidRPr="00966EF9" w:rsidRDefault="002572F0" w:rsidP="002572F0">
      <w:pPr>
        <w:pStyle w:val="Default"/>
        <w:spacing w:after="44"/>
      </w:pPr>
      <w:r w:rsidRPr="00966EF9">
        <w:t xml:space="preserve">-  когнитивные – знания обучающихся о труде, о мире профессий; </w:t>
      </w:r>
    </w:p>
    <w:p w:rsidR="002572F0" w:rsidRPr="00966EF9" w:rsidRDefault="002572F0" w:rsidP="002572F0">
      <w:pPr>
        <w:pStyle w:val="Default"/>
        <w:spacing w:after="44"/>
      </w:pPr>
      <w:r w:rsidRPr="00966EF9">
        <w:t xml:space="preserve">- мотивационно-личностные – отношение к труду, интерес к профессиям, желание овладеть какой-либо профессиональной деятельностью; </w:t>
      </w:r>
    </w:p>
    <w:p w:rsidR="002572F0" w:rsidRPr="00966EF9" w:rsidRDefault="002572F0" w:rsidP="002572F0">
      <w:pPr>
        <w:pStyle w:val="Default"/>
      </w:pPr>
      <w:r w:rsidRPr="00966EF9">
        <w:t xml:space="preserve">-  поведенческие - навыки трудовой деятельности, ответственность, дисциплинированность, самостоятельность в труде. </w:t>
      </w:r>
    </w:p>
    <w:p w:rsidR="002572F0" w:rsidRPr="00966EF9" w:rsidRDefault="002572F0" w:rsidP="002572F0">
      <w:pPr>
        <w:pStyle w:val="Default"/>
      </w:pPr>
    </w:p>
    <w:p w:rsidR="002572F0" w:rsidRPr="00966EF9" w:rsidRDefault="002572F0" w:rsidP="002572F0">
      <w:pPr>
        <w:pStyle w:val="Default"/>
      </w:pPr>
      <w:proofErr w:type="spellStart"/>
      <w:r w:rsidRPr="00966EF9">
        <w:rPr>
          <w:b/>
          <w:bCs/>
        </w:rPr>
        <w:t>Метапредметными</w:t>
      </w:r>
      <w:proofErr w:type="spellEnd"/>
      <w:r w:rsidRPr="00966EF9">
        <w:rPr>
          <w:b/>
          <w:bCs/>
        </w:rPr>
        <w:t xml:space="preserve"> результатами </w:t>
      </w:r>
      <w:r w:rsidRPr="00966EF9">
        <w:t xml:space="preserve">программы внеурочной деятельности по социальному направлению «Кем быть?» - является формирование следующих универсальных учебных действий (УУД): </w:t>
      </w:r>
    </w:p>
    <w:p w:rsidR="002572F0" w:rsidRPr="00966EF9" w:rsidRDefault="002572F0" w:rsidP="002572F0">
      <w:pPr>
        <w:pStyle w:val="Default"/>
      </w:pPr>
      <w:r w:rsidRPr="00966EF9">
        <w:rPr>
          <w:b/>
          <w:bCs/>
        </w:rPr>
        <w:lastRenderedPageBreak/>
        <w:t xml:space="preserve">1. Регулятивные УУД: </w:t>
      </w:r>
    </w:p>
    <w:p w:rsidR="002572F0" w:rsidRPr="00966EF9" w:rsidRDefault="002572F0" w:rsidP="002572F0">
      <w:pPr>
        <w:pStyle w:val="Default"/>
        <w:spacing w:after="47"/>
      </w:pPr>
      <w:r w:rsidRPr="00966EF9">
        <w:t xml:space="preserve">Учить высказывать своё предположение (версию) на основе работы с иллюстрацией, учить работать по предложенному учителем плану. </w:t>
      </w:r>
    </w:p>
    <w:p w:rsidR="002572F0" w:rsidRPr="00966EF9" w:rsidRDefault="002572F0" w:rsidP="002572F0">
      <w:pPr>
        <w:pStyle w:val="Default"/>
        <w:spacing w:after="47"/>
      </w:pPr>
      <w:r w:rsidRPr="00966EF9">
        <w:t xml:space="preserve">Средством формирования этих действий служит технология проблемного диалога на этапе изучения нового материала. </w:t>
      </w:r>
    </w:p>
    <w:p w:rsidR="002572F0" w:rsidRPr="00966EF9" w:rsidRDefault="002572F0" w:rsidP="002572F0">
      <w:pPr>
        <w:pStyle w:val="Default"/>
        <w:spacing w:after="47"/>
      </w:pPr>
      <w:r w:rsidRPr="00966EF9">
        <w:t xml:space="preserve">Учиться совместно с учителем и другими учениками давать эмоциональную оценку деятельности класса на уроке.  Средством формирования этих действий служит технология оценивания образовательных достижений (учебных успехов). </w:t>
      </w:r>
    </w:p>
    <w:p w:rsidR="002572F0" w:rsidRPr="00966EF9" w:rsidRDefault="002572F0" w:rsidP="002572F0">
      <w:pPr>
        <w:pStyle w:val="Default"/>
      </w:pPr>
    </w:p>
    <w:p w:rsidR="002572F0" w:rsidRPr="00966EF9" w:rsidRDefault="002572F0" w:rsidP="002572F0">
      <w:pPr>
        <w:pStyle w:val="Default"/>
      </w:pPr>
      <w:r w:rsidRPr="00966EF9">
        <w:rPr>
          <w:b/>
          <w:bCs/>
        </w:rPr>
        <w:t xml:space="preserve">2. Познавательные УУД: </w:t>
      </w:r>
    </w:p>
    <w:p w:rsidR="002572F0" w:rsidRPr="00966EF9" w:rsidRDefault="002572F0" w:rsidP="002572F0">
      <w:pPr>
        <w:pStyle w:val="Default"/>
      </w:pPr>
      <w:r w:rsidRPr="00966EF9">
        <w:t xml:space="preserve"> Перерабатывать полученную информацию: делать выводы в результате совместной работы всего класса. </w:t>
      </w:r>
    </w:p>
    <w:p w:rsidR="002572F0" w:rsidRPr="00966EF9" w:rsidRDefault="002572F0" w:rsidP="002572F0">
      <w:pPr>
        <w:pStyle w:val="Default"/>
      </w:pPr>
      <w:r w:rsidRPr="00966EF9">
        <w:t xml:space="preserve"> Преобразовывать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рисунков). </w:t>
      </w:r>
    </w:p>
    <w:p w:rsidR="002572F0" w:rsidRPr="00966EF9" w:rsidRDefault="002572F0" w:rsidP="002572F0">
      <w:pPr>
        <w:pStyle w:val="Default"/>
      </w:pPr>
    </w:p>
    <w:p w:rsidR="002572F0" w:rsidRPr="00966EF9" w:rsidRDefault="002572F0" w:rsidP="002572F0">
      <w:pPr>
        <w:pStyle w:val="Default"/>
      </w:pPr>
      <w:r w:rsidRPr="00966EF9">
        <w:rPr>
          <w:b/>
          <w:bCs/>
        </w:rPr>
        <w:t xml:space="preserve">3. Коммуникативные УУД: </w:t>
      </w:r>
    </w:p>
    <w:p w:rsidR="002572F0" w:rsidRPr="00966EF9" w:rsidRDefault="002572F0" w:rsidP="002572F0">
      <w:pPr>
        <w:pStyle w:val="Default"/>
        <w:spacing w:after="47"/>
      </w:pPr>
      <w:r w:rsidRPr="00966EF9">
        <w:t xml:space="preserve">Умение донести свою позицию до других: оформлять свою мысль в устной и письменной речи (на уровне одного предложения или небольшого текста). </w:t>
      </w:r>
    </w:p>
    <w:p w:rsidR="002572F0" w:rsidRPr="00966EF9" w:rsidRDefault="002572F0" w:rsidP="002572F0">
      <w:pPr>
        <w:pStyle w:val="Default"/>
      </w:pPr>
      <w:r w:rsidRPr="00966EF9">
        <w:t xml:space="preserve">Слушать и понимать речь других. </w:t>
      </w:r>
    </w:p>
    <w:p w:rsidR="002572F0" w:rsidRPr="00966EF9" w:rsidRDefault="002572F0" w:rsidP="002572F0">
      <w:pPr>
        <w:pStyle w:val="Default"/>
      </w:pPr>
      <w:r w:rsidRPr="00966EF9">
        <w:t xml:space="preserve">Средством формирования этих действий служит технология проблемного диалога (побуждающий и подводящий диалог). </w:t>
      </w:r>
    </w:p>
    <w:p w:rsidR="002572F0" w:rsidRPr="00966EF9" w:rsidRDefault="002572F0" w:rsidP="002572F0">
      <w:pPr>
        <w:pStyle w:val="Default"/>
      </w:pPr>
      <w:r w:rsidRPr="00966EF9">
        <w:t xml:space="preserve">Совместно договариваться о правилах общения и поведения в школе и следовать им. </w:t>
      </w:r>
    </w:p>
    <w:p w:rsidR="002572F0" w:rsidRPr="00966EF9" w:rsidRDefault="002572F0" w:rsidP="002572F0">
      <w:pPr>
        <w:pStyle w:val="Default"/>
      </w:pPr>
      <w:r w:rsidRPr="00966EF9">
        <w:t xml:space="preserve">Учиться выполнять различные роли в группе (лидера, исполнителя, критика). Средством формирования этих действий служит организация работы в парах и малых группах (в приложении представлены варианты проведения уроков). </w:t>
      </w:r>
    </w:p>
    <w:p w:rsidR="005B48F6" w:rsidRPr="00966EF9" w:rsidRDefault="005B48F6" w:rsidP="005B48F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66EF9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="002572F0" w:rsidRPr="00966EF9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</w:p>
    <w:p w:rsidR="002A7CEB" w:rsidRPr="00966EF9" w:rsidRDefault="00AD12BB" w:rsidP="00AD12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EF9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>Занятие 1.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>Тема: «Азбука профессий». Разминка (задание на внимание). Дискуссия о пользе знаний и их влиянии на взрослую жизнь. Игра «Азбука профессий». Беседа о профессиях родителей.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 xml:space="preserve"> </w:t>
      </w:r>
      <w:r w:rsidRPr="00966EF9">
        <w:rPr>
          <w:rFonts w:ascii="Times New Roman" w:hAnsi="Times New Roman" w:cs="Times New Roman"/>
          <w:i/>
          <w:sz w:val="24"/>
          <w:szCs w:val="24"/>
        </w:rPr>
        <w:t>Занятие 2.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 xml:space="preserve"> Тема: «Профессии в школе». Беседа о профессиях в школьной жизни. Игра «Угадай профессию». Дискуссия о предпочтениях малышей в учительской профессии.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>Занятие 3.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966EF9">
        <w:rPr>
          <w:rFonts w:ascii="Times New Roman" w:hAnsi="Times New Roman" w:cs="Times New Roman"/>
          <w:sz w:val="24"/>
          <w:szCs w:val="24"/>
        </w:rPr>
        <w:lastRenderedPageBreak/>
        <w:t>Тема:  «</w:t>
      </w:r>
      <w:proofErr w:type="gramEnd"/>
      <w:r w:rsidRPr="00966EF9">
        <w:rPr>
          <w:rFonts w:ascii="Times New Roman" w:hAnsi="Times New Roman" w:cs="Times New Roman"/>
          <w:sz w:val="24"/>
          <w:szCs w:val="24"/>
        </w:rPr>
        <w:t xml:space="preserve">Каких профессий не хватает в школе?» Дискуссия </w:t>
      </w:r>
      <w:proofErr w:type="gramStart"/>
      <w:r w:rsidRPr="00966EF9">
        <w:rPr>
          <w:rFonts w:ascii="Times New Roman" w:hAnsi="Times New Roman" w:cs="Times New Roman"/>
          <w:sz w:val="24"/>
          <w:szCs w:val="24"/>
        </w:rPr>
        <w:t>с  обоснованием</w:t>
      </w:r>
      <w:proofErr w:type="gramEnd"/>
      <w:r w:rsidRPr="00966EF9">
        <w:rPr>
          <w:rFonts w:ascii="Times New Roman" w:hAnsi="Times New Roman" w:cs="Times New Roman"/>
          <w:sz w:val="24"/>
          <w:szCs w:val="24"/>
        </w:rPr>
        <w:t xml:space="preserve"> мнений, например, о необходимости </w:t>
      </w:r>
      <w:proofErr w:type="spellStart"/>
      <w:r w:rsidRPr="00966EF9">
        <w:rPr>
          <w:rFonts w:ascii="Times New Roman" w:hAnsi="Times New Roman" w:cs="Times New Roman"/>
          <w:sz w:val="24"/>
          <w:szCs w:val="24"/>
        </w:rPr>
        <w:t>пофессии</w:t>
      </w:r>
      <w:proofErr w:type="spellEnd"/>
      <w:r w:rsidRPr="00966EF9">
        <w:rPr>
          <w:rFonts w:ascii="Times New Roman" w:hAnsi="Times New Roman" w:cs="Times New Roman"/>
          <w:sz w:val="24"/>
          <w:szCs w:val="24"/>
        </w:rPr>
        <w:t xml:space="preserve">  врача, дворника, цветовода. 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 xml:space="preserve"> </w:t>
      </w:r>
      <w:r w:rsidRPr="00966EF9">
        <w:rPr>
          <w:rFonts w:ascii="Times New Roman" w:hAnsi="Times New Roman" w:cs="Times New Roman"/>
          <w:i/>
          <w:sz w:val="24"/>
          <w:szCs w:val="24"/>
        </w:rPr>
        <w:t xml:space="preserve">Занятие 4. 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 xml:space="preserve"> Тема: «Профессии в моей семье».  Рассказы детей, подготовленные с родителями по предварительному заданию. Работа в тетрадях. Рисование по тематике профессий родителей.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>Занятие 5.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>Тема: «Мама – домохозяйка». Устные высказывания детей по теме. Рисование. Моделирование маминой одежды для дома.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>Занятие 6.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>Тема: «Семейные династии». Лексическое значение дефиниции.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>Связные рассказы по теме. Рассматривание семейных фото, изображающих членов семьи за работой. Рассказ по фото.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>Занятие 7.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>Тема: «Профессия «Воспитатель детского сада».  Беседа о любимых воспитателях, выявление главных их качеств. За что можно не любить воспитателя, учителя, человека. От каких качеств надо избавляться с детства.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>Занятие 8.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>Тема: «Профессия «Архитектор». Беседа о предмете деятельности.  Разминка «Восприятие информации на слух и её запоминание» (рисование домика со слов учителя). Проектирование домика для котёнка или щенка. Работа в тетрадях.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 xml:space="preserve">Занятие 9. 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>Тема: «Представление и разбор проектов». Рассматривание, разбор, анализ.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>Занятие 10.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>Тема: «Коллективная разработка проекта дома». Работа в группах. Защита проектов.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>Занятие 11.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lastRenderedPageBreak/>
        <w:t>Тема: «Профессия «Следователь».  Разминка «Зрительная память». Дискуссия о должностных обязанностях следователя. Качества личности в профессии.  Работа с картинками, развивающими внимание, зрительную память, логическое мышление.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>Занятие 12.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 xml:space="preserve">Тема: «Следствие ведут первоклассники!».  Аналитическая работа с картинками, развивающими навыки, необходимые </w:t>
      </w:r>
      <w:proofErr w:type="gramStart"/>
      <w:r w:rsidRPr="00966EF9">
        <w:rPr>
          <w:rFonts w:ascii="Times New Roman" w:hAnsi="Times New Roman" w:cs="Times New Roman"/>
          <w:sz w:val="24"/>
          <w:szCs w:val="24"/>
        </w:rPr>
        <w:t>при  работе</w:t>
      </w:r>
      <w:proofErr w:type="gramEnd"/>
      <w:r w:rsidRPr="00966EF9">
        <w:rPr>
          <w:rFonts w:ascii="Times New Roman" w:hAnsi="Times New Roman" w:cs="Times New Roman"/>
          <w:sz w:val="24"/>
          <w:szCs w:val="24"/>
        </w:rPr>
        <w:t xml:space="preserve"> следователя. Дискуссия. 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 xml:space="preserve">Занятие 13. 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 xml:space="preserve">Тема: «Профессия «Биолог».  Работа в кабинете и с подсобным материалом.  Дискуссия. Уход за растениями. 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>Занятия 14-15.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>Тема: «Изучение живой природы». Работа с рисунками. Компьютерная графика. Прослушивание голосов представителей живой природы. Рассматривание иллюстраций картин знаменитых художников-пейзажистов.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>Занятия 16-17.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>Тема: «Угадай представителя флоры и фауны». Лексическое значение дефиниций. Дискуссия. Работа с подсобным материалом. Работа в живом уголке.  Игра «Угадай-ка!».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>Занятия 18-19.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 xml:space="preserve">Тема: «Профессия «Водитель автомобиля». Устные рассказы детей об известных </w:t>
      </w:r>
      <w:proofErr w:type="gramStart"/>
      <w:r w:rsidRPr="00966EF9">
        <w:rPr>
          <w:rFonts w:ascii="Times New Roman" w:hAnsi="Times New Roman" w:cs="Times New Roman"/>
          <w:sz w:val="24"/>
          <w:szCs w:val="24"/>
        </w:rPr>
        <w:t>им  машинах</w:t>
      </w:r>
      <w:proofErr w:type="gramEnd"/>
      <w:r w:rsidRPr="00966EF9">
        <w:rPr>
          <w:rFonts w:ascii="Times New Roman" w:hAnsi="Times New Roman" w:cs="Times New Roman"/>
          <w:sz w:val="24"/>
          <w:szCs w:val="24"/>
        </w:rPr>
        <w:t xml:space="preserve">. Дискуссия. Практическая работа с маршрутными </w:t>
      </w:r>
      <w:proofErr w:type="gramStart"/>
      <w:r w:rsidRPr="00966EF9">
        <w:rPr>
          <w:rFonts w:ascii="Times New Roman" w:hAnsi="Times New Roman" w:cs="Times New Roman"/>
          <w:sz w:val="24"/>
          <w:szCs w:val="24"/>
        </w:rPr>
        <w:t>картами  «</w:t>
      </w:r>
      <w:proofErr w:type="gramEnd"/>
      <w:r w:rsidRPr="00966EF9">
        <w:rPr>
          <w:rFonts w:ascii="Times New Roman" w:hAnsi="Times New Roman" w:cs="Times New Roman"/>
          <w:sz w:val="24"/>
          <w:szCs w:val="24"/>
        </w:rPr>
        <w:t xml:space="preserve">Дорога в школу и из школы». Обсуждение. Рисование. Маршрутная карта водителя. 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 xml:space="preserve"> </w:t>
      </w:r>
      <w:r w:rsidRPr="00966EF9">
        <w:rPr>
          <w:rFonts w:ascii="Times New Roman" w:hAnsi="Times New Roman" w:cs="Times New Roman"/>
          <w:i/>
          <w:sz w:val="24"/>
          <w:szCs w:val="24"/>
        </w:rPr>
        <w:t>Занятия 20-21.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 xml:space="preserve">Тема: «Я – водитель, ты – пешеход». Беседа </w:t>
      </w:r>
      <w:proofErr w:type="gramStart"/>
      <w:r w:rsidRPr="00966EF9">
        <w:rPr>
          <w:rFonts w:ascii="Times New Roman" w:hAnsi="Times New Roman" w:cs="Times New Roman"/>
          <w:sz w:val="24"/>
          <w:szCs w:val="24"/>
        </w:rPr>
        <w:t>с  представителем</w:t>
      </w:r>
      <w:proofErr w:type="gramEnd"/>
      <w:r w:rsidRPr="00966EF9">
        <w:rPr>
          <w:rFonts w:ascii="Times New Roman" w:hAnsi="Times New Roman" w:cs="Times New Roman"/>
          <w:sz w:val="24"/>
          <w:szCs w:val="24"/>
        </w:rPr>
        <w:t xml:space="preserve"> ГИБДД. Обсуждение и анализ ситуаций.  Игра, развивающая глазомер, стремление знать и применять на практике ПДД.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>Занятия 22-23.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 xml:space="preserve"> Тема: «Ты – водитель, я – пешеход».  Обсуждение и анализ ситуаций. Игра «Запомни и воспроизведи!» (на развитие моторной памяти). Посещение ДОСААФ, беседа с преподавателями водительских курсов.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 xml:space="preserve">Занятие 24. 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lastRenderedPageBreak/>
        <w:t>Тема: «Профессия «Бухгалтер». Беседа с представителем профессии. Обсуждение.  Что важно знать первокласснику, который хочет стать бухгалтером?  Что значит быть усидчивым?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>Занятия 25-26.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>Тема: «Бюджет семьи. Мои карманные деньги». Беседа. Решение практических задач и ситуаций. Планирование денежных расходов (карманных денег) на неделю. Учимся принимать решение: «Как выбрать между «надо» и «хочется».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>Занятие 27.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 xml:space="preserve">Тема: «Профессия «Мастер сельскохозяйственного </w:t>
      </w:r>
      <w:proofErr w:type="gramStart"/>
      <w:r w:rsidRPr="00966EF9">
        <w:rPr>
          <w:rFonts w:ascii="Times New Roman" w:hAnsi="Times New Roman" w:cs="Times New Roman"/>
          <w:sz w:val="24"/>
          <w:szCs w:val="24"/>
        </w:rPr>
        <w:t>производства  (</w:t>
      </w:r>
      <w:proofErr w:type="gramEnd"/>
      <w:r w:rsidRPr="00966EF9">
        <w:rPr>
          <w:rFonts w:ascii="Times New Roman" w:hAnsi="Times New Roman" w:cs="Times New Roman"/>
          <w:sz w:val="24"/>
          <w:szCs w:val="24"/>
        </w:rPr>
        <w:t>«Фермер»). Беседа с представителем профессии. Обсуждение. Дискуссия. Игра «Что ты умеешь, сельский житель?».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 xml:space="preserve"> </w:t>
      </w:r>
      <w:r w:rsidRPr="00966EF9">
        <w:rPr>
          <w:rFonts w:ascii="Times New Roman" w:hAnsi="Times New Roman" w:cs="Times New Roman"/>
          <w:i/>
          <w:sz w:val="24"/>
          <w:szCs w:val="24"/>
        </w:rPr>
        <w:t>Занятия 28-29.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 xml:space="preserve"> Тема: «Профессия «Мастер-цветовод». Встреча и беседа с интересным специалистом. Обсуждение. Практическая работа по составлению букетов.  Создание проекта </w:t>
      </w:r>
      <w:proofErr w:type="gramStart"/>
      <w:r w:rsidRPr="00966EF9">
        <w:rPr>
          <w:rFonts w:ascii="Times New Roman" w:hAnsi="Times New Roman" w:cs="Times New Roman"/>
          <w:sz w:val="24"/>
          <w:szCs w:val="24"/>
        </w:rPr>
        <w:t>по  оформлению</w:t>
      </w:r>
      <w:proofErr w:type="gramEnd"/>
      <w:r w:rsidRPr="00966EF9">
        <w:rPr>
          <w:rFonts w:ascii="Times New Roman" w:hAnsi="Times New Roman" w:cs="Times New Roman"/>
          <w:sz w:val="24"/>
          <w:szCs w:val="24"/>
        </w:rPr>
        <w:t xml:space="preserve"> школьного двора и пришкольного участка. Защита проектов.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>Занятия 30-31.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 xml:space="preserve">Тема: «Профессия «Юрист». Встреча с представителем профессии. Решение практических задач и ситуаций. Ответственность человека перед законом (беседа). 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EF9">
        <w:rPr>
          <w:rFonts w:ascii="Times New Roman" w:hAnsi="Times New Roman" w:cs="Times New Roman"/>
          <w:i/>
          <w:sz w:val="24"/>
          <w:szCs w:val="24"/>
        </w:rPr>
        <w:t>Занятия 32-34.</w:t>
      </w:r>
    </w:p>
    <w:p w:rsidR="002A7CEB" w:rsidRPr="00966EF9" w:rsidRDefault="002A7CEB" w:rsidP="002A7C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>Тема: «Подведение итогов изучения курса».  «Участие в традиционном общешкольном Фестивале профессий».</w:t>
      </w:r>
    </w:p>
    <w:p w:rsidR="00E64D4A" w:rsidRPr="00966EF9" w:rsidRDefault="00E64D4A" w:rsidP="005B48F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64D4A" w:rsidRPr="00966EF9" w:rsidRDefault="00E64D4A" w:rsidP="005B48F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64D4A" w:rsidRPr="00966EF9" w:rsidRDefault="00E64D4A" w:rsidP="005B48F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572F0" w:rsidRPr="00966EF9" w:rsidRDefault="002572F0" w:rsidP="005B48F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572F0" w:rsidRPr="00966EF9" w:rsidRDefault="002572F0" w:rsidP="005B48F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572F0" w:rsidRPr="00966EF9" w:rsidRDefault="002572F0" w:rsidP="005B48F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572F0" w:rsidRPr="00966EF9" w:rsidRDefault="002572F0" w:rsidP="005B48F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572F0" w:rsidRPr="00966EF9" w:rsidRDefault="002572F0" w:rsidP="005B48F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64D4A" w:rsidRPr="00966EF9" w:rsidRDefault="00E64D4A" w:rsidP="005B48F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B48F6" w:rsidRPr="00966EF9" w:rsidRDefault="002A7CEB" w:rsidP="002A7C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EF9">
        <w:rPr>
          <w:rFonts w:ascii="Times New Roman" w:hAnsi="Times New Roman" w:cs="Times New Roman"/>
          <w:b/>
          <w:sz w:val="24"/>
          <w:szCs w:val="24"/>
        </w:rPr>
        <w:t>Календарно-тематический план</w:t>
      </w:r>
    </w:p>
    <w:p w:rsidR="002A7CEB" w:rsidRPr="00966EF9" w:rsidRDefault="00742858" w:rsidP="002A7C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EF9">
        <w:rPr>
          <w:rFonts w:ascii="Times New Roman" w:hAnsi="Times New Roman" w:cs="Times New Roman"/>
          <w:b/>
          <w:sz w:val="24"/>
          <w:szCs w:val="24"/>
        </w:rPr>
        <w:t>4</w:t>
      </w:r>
      <w:r w:rsidR="002A7CEB" w:rsidRPr="00966EF9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4111"/>
        <w:gridCol w:w="4819"/>
        <w:gridCol w:w="1349"/>
        <w:gridCol w:w="1061"/>
      </w:tblGrid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Виды работ, формы занятий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Что развиваем</w:t>
            </w:r>
          </w:p>
        </w:tc>
        <w:tc>
          <w:tcPr>
            <w:tcW w:w="1349" w:type="dxa"/>
          </w:tcPr>
          <w:p w:rsidR="008A33D6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061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  <w:bookmarkStart w:id="0" w:name="_GoBack"/>
            <w:bookmarkEnd w:id="0"/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  Азбука  профессий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Дискуссия, игра в командах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Память, умение сформулировать то, что тебе известно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61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Профессии в школе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Беседа, игра «Угадай профессию»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Восприятие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61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Каких профессий не хватает в школе?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Дискуссия, обоснование мнений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61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Профессии  в моей семье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Устные высказывания, рисование 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Устную речь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61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Мама – домохозяйка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Рисование, моделирование маминой  одежды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Уважение к труду, навыки работы по наведению порядка (на примере </w:t>
            </w:r>
            <w:proofErr w:type="spellStart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 кабинета)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1061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Семейные династии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Связный рассказ, рассматривание семейных фото, запечатлевших членов семьи за работой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Уважение к традициям своей семьи, гордость за профессии родителей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061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Профессия «Воспитатель детского сада»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Рисование, дискуссия о качествах, необходимых для профессии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Чувство благодарности </w:t>
            </w:r>
          </w:p>
        </w:tc>
        <w:tc>
          <w:tcPr>
            <w:tcW w:w="1349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061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Профессия «Архитектор»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Обсуждение,  проектирование домика для щенка или детской площадки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Умение воспринимать информацию на слух, воображение</w:t>
            </w:r>
          </w:p>
        </w:tc>
        <w:tc>
          <w:tcPr>
            <w:tcW w:w="1349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061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Представление и разбор проектов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Обсуждение, анализ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Умение оценить работу товарища, фантазию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1061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Коллективная разработка проекта дома (класс делится на три группы)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Дискуссия, обсуждение, работа над проектом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Логические способности, умение работать в коллективе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061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Профессия «Следователь»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Дискуссия, сравнительный анализ рисунков, соотнесение частей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Внимание, зрительную память, логическое мышление, умение слушать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061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77" w:type="dxa"/>
          </w:tcPr>
          <w:p w:rsidR="008A33D6" w:rsidRPr="00966EF9" w:rsidRDefault="008A33D6" w:rsidP="001A1B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Следствие </w:t>
            </w:r>
            <w:proofErr w:type="gramStart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ведут  ученики</w:t>
            </w:r>
            <w:proofErr w:type="gramEnd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Обсуждение, сопоставление рисунков, анализ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Внимание, умение вести доказательную дискуссию, логическое мышление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61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Профессия «Биолог»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Дискуссия, работа с подсобным материалом и в кабинете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Слуховая память, умение ухаживать за растениями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061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Изучение живой природы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Работа с рисунками, прослушивание голосов представителей живой природы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Зрительное восприятие, умение слушать, находить сходство и различие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061" w:type="dxa"/>
          </w:tcPr>
          <w:p w:rsidR="008A33D6" w:rsidRDefault="008A3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16-17.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Угадай представителя флоры и фауны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Дискуссия, работа с подсобным материалом и в живом уголке, игра «Угадай-ка!»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Умение быстро принимать решения, длительное время сосредотачиваться на одном объекте,   быстроту реакции 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1061" w:type="dxa"/>
          </w:tcPr>
          <w:p w:rsidR="008A33D6" w:rsidRDefault="008A3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18-19.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Профессия «Водитель автомобиля»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Дискуссия, работа с маршрутной картой автомобилиста, обсуждение, рисование 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Внимание, интерес к ПДД, стремление использовать для сбора информации теле- и радиопередачи, книги, журналы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061" w:type="dxa"/>
          </w:tcPr>
          <w:p w:rsidR="008A33D6" w:rsidRDefault="008A3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20-21.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Я -  водитель, а ты -  пешеход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Беседа, обсуждение, анализ ситуаций, игра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Глазомер, стремление знать ПДД и применять их на дороге, моторную память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061" w:type="dxa"/>
          </w:tcPr>
          <w:p w:rsidR="008A33D6" w:rsidRDefault="008A3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22-23.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Ты – водитель, а я - пешеход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Беседа, обсуждение, анализ ситуаций, игра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Глазомер, стремление знать ПДД и применять их на дороге, моторную память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061" w:type="dxa"/>
          </w:tcPr>
          <w:p w:rsidR="008A33D6" w:rsidRDefault="008A3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Профессия «Бухгалтер»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Беседа с представителем профессии, обсуждение 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Интерес к математике, усидчивость, внимание</w:t>
            </w: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1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25-26.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Бюджет семьи, мои карманные деньги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Беседа, решение практических задач и ситуаций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Умение тратить  деньги, понимание того, что деньги – это плата за труд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061" w:type="dxa"/>
          </w:tcPr>
          <w:p w:rsidR="008A33D6" w:rsidRDefault="008A3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Профессия «Мастер сельскохозяйственного производства (фермер)»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Беседа с представителем профессии, обсуждение, дискуссия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Интерес к сельскохозяйственному труду, знакомство с родителями детей, работающими в сельском хозяйстве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061" w:type="dxa"/>
          </w:tcPr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28-29.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Профессия «Мастер-цветовод»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Встреча и беседа с интересным  специалистом, обсуждение, практическая работа 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Эстетический вкус, любовь к красоте и умение видеть природный материал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061" w:type="dxa"/>
          </w:tcPr>
          <w:p w:rsidR="008A33D6" w:rsidRDefault="008A3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30-31.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Профессия «Юрист»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Встреча с представителем профессии, обсуждение, решение практических ситуаций</w:t>
            </w: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Уважение к закону и правопорядку, к людям профессии, формирование чувства справедливости</w:t>
            </w: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8A33D6" w:rsidRPr="00966EF9" w:rsidRDefault="008A33D6" w:rsidP="008A33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061" w:type="dxa"/>
          </w:tcPr>
          <w:p w:rsidR="008A33D6" w:rsidRDefault="008A3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D6" w:rsidRPr="00966EF9" w:rsidTr="008A33D6">
        <w:tc>
          <w:tcPr>
            <w:tcW w:w="675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32-34.</w:t>
            </w:r>
          </w:p>
        </w:tc>
        <w:tc>
          <w:tcPr>
            <w:tcW w:w="2977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1). Подведение итогов изучения курса</w:t>
            </w: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2). Участие в традиционном общешкольном  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Фестивале профессий</w:t>
            </w:r>
          </w:p>
        </w:tc>
        <w:tc>
          <w:tcPr>
            <w:tcW w:w="4111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</w:tcPr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061" w:type="dxa"/>
          </w:tcPr>
          <w:p w:rsidR="008A33D6" w:rsidRDefault="008A3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D6" w:rsidRPr="00966EF9" w:rsidRDefault="008A33D6" w:rsidP="002572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5CFB" w:rsidRPr="00966EF9" w:rsidRDefault="005B48F6" w:rsidP="005B48F6">
      <w:pPr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</w:p>
    <w:p w:rsidR="00085CFB" w:rsidRPr="00966EF9" w:rsidRDefault="00085CFB" w:rsidP="005B48F6">
      <w:pPr>
        <w:rPr>
          <w:rFonts w:ascii="Times New Roman" w:hAnsi="Times New Roman" w:cs="Times New Roman"/>
          <w:sz w:val="24"/>
          <w:szCs w:val="24"/>
        </w:rPr>
      </w:pPr>
    </w:p>
    <w:p w:rsidR="00085CFB" w:rsidRPr="00966EF9" w:rsidRDefault="00085CFB" w:rsidP="005B48F6">
      <w:pPr>
        <w:rPr>
          <w:rFonts w:ascii="Times New Roman" w:hAnsi="Times New Roman" w:cs="Times New Roman"/>
          <w:sz w:val="24"/>
          <w:szCs w:val="24"/>
        </w:rPr>
      </w:pPr>
    </w:p>
    <w:p w:rsidR="00A22112" w:rsidRPr="00966EF9" w:rsidRDefault="005B48F6" w:rsidP="00966EF9">
      <w:pPr>
        <w:rPr>
          <w:rFonts w:ascii="Times New Roman" w:hAnsi="Times New Roman" w:cs="Times New Roman"/>
          <w:sz w:val="24"/>
          <w:szCs w:val="24"/>
        </w:rPr>
      </w:pPr>
      <w:r w:rsidRPr="00966E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22112" w:rsidRPr="00966EF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Список учащихся, посещающих занятие:</w:t>
      </w:r>
    </w:p>
    <w:tbl>
      <w:tblPr>
        <w:tblpPr w:leftFromText="180" w:rightFromText="180" w:vertAnchor="text" w:tblpY="1"/>
        <w:tblOverlap w:val="never"/>
        <w:tblW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678"/>
      </w:tblGrid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Болдырев Михаил Андреевич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Ганзя</w:t>
            </w:r>
            <w:proofErr w:type="spellEnd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 Мария Юрьевна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Ганзя</w:t>
            </w:r>
            <w:proofErr w:type="spellEnd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 Матвей Юрьевич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Гревцева</w:t>
            </w:r>
            <w:proofErr w:type="spellEnd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Сергеевна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Долбилов</w:t>
            </w:r>
            <w:proofErr w:type="spellEnd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 Максим Олегович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Дровянникова</w:t>
            </w:r>
            <w:proofErr w:type="spellEnd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 Ирина Константиновна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Дьяченко Анна Александровна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Жеребцов Александр Алексеевич</w:t>
            </w:r>
          </w:p>
        </w:tc>
      </w:tr>
      <w:tr w:rsidR="00A22112" w:rsidRPr="00966EF9" w:rsidTr="00B8618F">
        <w:trPr>
          <w:trHeight w:val="1213"/>
        </w:trPr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Квасов Даниил Дмитриевич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Квасов Иван Дмитриевич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Кейзер</w:t>
            </w:r>
            <w:proofErr w:type="spellEnd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 Дмитрий Юрьевич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Лопина</w:t>
            </w:r>
            <w:proofErr w:type="spellEnd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 Ульяна Николаевна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Манжесова</w:t>
            </w:r>
            <w:proofErr w:type="spellEnd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Владимировна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Маник</w:t>
            </w:r>
            <w:proofErr w:type="spellEnd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 Вера Владимировна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Нечаев Савелий Алексеевич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Прибытков Даниил Евгеньевич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Ткачёва Маргарита Сергеевна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Тройнин</w:t>
            </w:r>
            <w:proofErr w:type="spellEnd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 Денис Максимович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Турищева</w:t>
            </w:r>
            <w:proofErr w:type="spellEnd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Александровна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Цицилин</w:t>
            </w:r>
            <w:proofErr w:type="spellEnd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Сергеевич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Чеботарев Виктор Владимирович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Тернавчук</w:t>
            </w:r>
            <w:proofErr w:type="spellEnd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Иванович</w:t>
            </w:r>
          </w:p>
        </w:tc>
      </w:tr>
      <w:tr w:rsidR="00A22112" w:rsidRPr="00966EF9" w:rsidTr="00B8618F">
        <w:tc>
          <w:tcPr>
            <w:tcW w:w="817" w:type="dxa"/>
          </w:tcPr>
          <w:p w:rsidR="00A22112" w:rsidRPr="00966EF9" w:rsidRDefault="00A22112" w:rsidP="00B861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78" w:type="dxa"/>
          </w:tcPr>
          <w:p w:rsidR="00A22112" w:rsidRPr="00966EF9" w:rsidRDefault="00A22112" w:rsidP="00B8618F">
            <w:pPr>
              <w:widowControl w:val="0"/>
              <w:tabs>
                <w:tab w:val="left" w:pos="240"/>
                <w:tab w:val="left" w:pos="851"/>
                <w:tab w:val="num" w:pos="11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EF9">
              <w:rPr>
                <w:rFonts w:ascii="Times New Roman" w:hAnsi="Times New Roman" w:cs="Times New Roman"/>
                <w:sz w:val="24"/>
                <w:szCs w:val="24"/>
              </w:rPr>
              <w:t xml:space="preserve">Шилов </w:t>
            </w:r>
            <w:proofErr w:type="spellStart"/>
            <w:r w:rsidRPr="00966EF9">
              <w:rPr>
                <w:rFonts w:ascii="Times New Roman" w:hAnsi="Times New Roman" w:cs="Times New Roman"/>
                <w:sz w:val="24"/>
                <w:szCs w:val="24"/>
              </w:rPr>
              <w:t>АрсенийЕвгеньевич</w:t>
            </w:r>
            <w:proofErr w:type="spellEnd"/>
          </w:p>
        </w:tc>
      </w:tr>
    </w:tbl>
    <w:p w:rsidR="00A22112" w:rsidRPr="00966EF9" w:rsidRDefault="00A22112" w:rsidP="005B48F6">
      <w:pPr>
        <w:rPr>
          <w:rFonts w:ascii="Times New Roman" w:hAnsi="Times New Roman" w:cs="Times New Roman"/>
          <w:sz w:val="24"/>
          <w:szCs w:val="24"/>
        </w:rPr>
      </w:pPr>
    </w:p>
    <w:sectPr w:rsidR="00A22112" w:rsidRPr="00966EF9" w:rsidSect="00A406FF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3AE409B5"/>
    <w:multiLevelType w:val="hybridMultilevel"/>
    <w:tmpl w:val="77580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6E4FFD"/>
    <w:multiLevelType w:val="hybridMultilevel"/>
    <w:tmpl w:val="4844A994"/>
    <w:lvl w:ilvl="0" w:tplc="D22ED0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19A7F60"/>
    <w:multiLevelType w:val="hybridMultilevel"/>
    <w:tmpl w:val="D832A630"/>
    <w:lvl w:ilvl="0" w:tplc="CB309DF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73AE8"/>
    <w:multiLevelType w:val="hybridMultilevel"/>
    <w:tmpl w:val="F6F6C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3A2304"/>
    <w:multiLevelType w:val="hybridMultilevel"/>
    <w:tmpl w:val="2F8EBEB8"/>
    <w:lvl w:ilvl="0" w:tplc="53204A1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B48F6"/>
    <w:rsid w:val="00085CFB"/>
    <w:rsid w:val="00120EF0"/>
    <w:rsid w:val="001A1B3E"/>
    <w:rsid w:val="002572F0"/>
    <w:rsid w:val="002A7CEB"/>
    <w:rsid w:val="00442990"/>
    <w:rsid w:val="005563CC"/>
    <w:rsid w:val="005B48F6"/>
    <w:rsid w:val="00742858"/>
    <w:rsid w:val="008A33D6"/>
    <w:rsid w:val="00966EF9"/>
    <w:rsid w:val="00A22112"/>
    <w:rsid w:val="00A406FF"/>
    <w:rsid w:val="00AD12BB"/>
    <w:rsid w:val="00B131D6"/>
    <w:rsid w:val="00B65F2D"/>
    <w:rsid w:val="00E54FC6"/>
    <w:rsid w:val="00E6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62084"/>
  <w15:docId w15:val="{2CE12398-8A19-4CFB-B34F-3656C11F3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EF0"/>
  </w:style>
  <w:style w:type="paragraph" w:styleId="1">
    <w:name w:val="heading 1"/>
    <w:basedOn w:val="a"/>
    <w:next w:val="a"/>
    <w:link w:val="10"/>
    <w:qFormat/>
    <w:rsid w:val="005B48F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48F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qFormat/>
    <w:rsid w:val="00085CF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2572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2572F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57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72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4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D4620-61ED-48F1-91F2-A344941AA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1912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Воспитательный центр</dc:creator>
  <cp:keywords/>
  <dc:description/>
  <cp:lastModifiedBy>Вера</cp:lastModifiedBy>
  <cp:revision>17</cp:revision>
  <cp:lastPrinted>2019-09-08T16:55:00Z</cp:lastPrinted>
  <dcterms:created xsi:type="dcterms:W3CDTF">2014-01-12T14:54:00Z</dcterms:created>
  <dcterms:modified xsi:type="dcterms:W3CDTF">2021-09-23T19:04:00Z</dcterms:modified>
</cp:coreProperties>
</file>