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940" w:rsidRPr="005C5940" w:rsidRDefault="005C5940" w:rsidP="005C5940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Тема: «Инновационные технологии обучения младших школьников»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Актуальность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Современные подходы к модернизации российского образования, внедрение стандартов нового поколения определяют приоритетные цели и задачи, решение которых требует высокого уровня качества образования. Сегодня общество заинтересованно в выпускниках с развитыми познавательными потребностями, нацеленных на саморазвитие и самореализацию, умеющих оперировать полученными знаниями, ориентироваться в современном информационном пространстве, продуктивно работать, эффективно сотрудничать, адекватно оценивать себя и свои достижения. Изменилась ситуация на рынке труда. В меняющемся мире система образования должна формировать такое качество, как профессиональный универсализм – способность менять сферы и способы деятельности. Появление идей компетентностного подхода в образовании выдвигает на первое место не информированность учащегося, а умение решать проблемы, возникающие в познании, во взаимоотношениях людей, в профессиональной жизни, в личностном самоопределении. Для подготовки таких учащихся педагогам необходимо использовать современные образовательные технологии (СОТ) в обучении в школе. Новые технологии дают новые возможности по формированию личностного потенциала и обеспечению успешности выпускника школы. В связи с происходящими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изменениями в российском образовании у меня, как учителя начальных классов, появилась </w:t>
      </w: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проблема</w:t>
      </w: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необходимости повышения качества образования, приведение его в соответствие с компетентностно-ориентированным подходом в современном образовании и невозможностью решения этих проблем в формате традиционного подхода к организации образовательного процесса.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Повышение качества образования на уроках возможно при использовании современных педагогических технологий (СОТ), которые будут направлены на:</w:t>
      </w:r>
    </w:p>
    <w:p w:rsidR="005C5940" w:rsidRPr="005C5940" w:rsidRDefault="005C5940" w:rsidP="005C594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умений, необходимых для изучения русского языка, математики, окружающего мира и литературного чтения;</w:t>
      </w:r>
    </w:p>
    <w:p w:rsidR="005C5940" w:rsidRPr="005C5940" w:rsidRDefault="005C5940" w:rsidP="005C594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повышение мотивации к учебной деятельности;</w:t>
      </w:r>
    </w:p>
    <w:p w:rsidR="005C5940" w:rsidRPr="005C5940" w:rsidRDefault="005C5940" w:rsidP="005C594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аналитического и критического мышления;</w:t>
      </w:r>
    </w:p>
    <w:p w:rsidR="005C5940" w:rsidRPr="005C5940" w:rsidRDefault="005C5940" w:rsidP="005C594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универсальных учебных действий (УУД);</w:t>
      </w:r>
    </w:p>
    <w:p w:rsidR="005C5940" w:rsidRPr="005C5940" w:rsidRDefault="005C5940" w:rsidP="005C594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активизацию познавательной деятельности, организацию её на основе уровневой дифференциации;</w:t>
      </w:r>
    </w:p>
    <w:p w:rsidR="005C5940" w:rsidRPr="005C5940" w:rsidRDefault="005C5940" w:rsidP="005C594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сохранение и укрепление здоровья учащихся.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Реально достичь цели образования в новых социальных условиях и решить выше перечисленные проблемы мне помогает комплексное использование следующих </w:t>
      </w: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современных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образовательных технологий (СОТ):</w:t>
      </w:r>
    </w:p>
    <w:p w:rsidR="005C5940" w:rsidRPr="005C5940" w:rsidRDefault="005C5940" w:rsidP="005C594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здоровьесберегающие технологии;</w:t>
      </w:r>
    </w:p>
    <w:p w:rsidR="005C5940" w:rsidRPr="005C5940" w:rsidRDefault="005C5940" w:rsidP="005C594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технологии дифференцированного обучения;</w:t>
      </w:r>
    </w:p>
    <w:p w:rsidR="005C5940" w:rsidRPr="005C5940" w:rsidRDefault="005C5940" w:rsidP="005C594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информационные технологии;</w:t>
      </w:r>
    </w:p>
    <w:p w:rsidR="005C5940" w:rsidRPr="005C5940" w:rsidRDefault="005C5940" w:rsidP="005C594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технология проблемного обучения;</w:t>
      </w:r>
    </w:p>
    <w:p w:rsidR="005C5940" w:rsidRPr="005C5940" w:rsidRDefault="005C5940" w:rsidP="005C594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игровые технологии;</w:t>
      </w:r>
    </w:p>
    <w:p w:rsidR="005C5940" w:rsidRPr="005C5940" w:rsidRDefault="005C5940" w:rsidP="005C594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технология критического мышления;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Данная проблема позволила сформулировать </w:t>
      </w: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тему исследования</w:t>
      </w: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«Инновационные технологии обучения младших школьников».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Качество образования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это одна из основных проблем современной школы.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процесс постоянного совершенствования.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Из чего же оно складывается?</w:t>
      </w:r>
    </w:p>
    <w:p w:rsidR="005C5940" w:rsidRPr="005C5940" w:rsidRDefault="005C5940" w:rsidP="005C594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высокого уровня профессионализма педагогов.</w:t>
      </w:r>
    </w:p>
    <w:p w:rsidR="005C5940" w:rsidRPr="005C5940" w:rsidRDefault="005C5940" w:rsidP="005C594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материально – технического обеспечения школы.</w:t>
      </w:r>
    </w:p>
    <w:p w:rsidR="005C5940" w:rsidRPr="005C5940" w:rsidRDefault="005C5940" w:rsidP="005C594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создания комфортности в обучении школьников, соблюдения санитарно-гигиенических норм и прочности знаний учащихся.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повышения качества образования необходимо определить основные цели и задачи его повышения.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Целевые направления:</w:t>
      </w:r>
    </w:p>
    <w:p w:rsidR="005C5940" w:rsidRPr="005C5940" w:rsidRDefault="005C5940" w:rsidP="005C594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совершенствование организации учебного процесса и повышение результатов обучения;</w:t>
      </w:r>
    </w:p>
    <w:p w:rsidR="005C5940" w:rsidRPr="005C5940" w:rsidRDefault="005C5940" w:rsidP="005C594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 условий для повышения мотивации к обучению, саморазвитию, самостоятельности в принятии решений;</w:t>
      </w:r>
    </w:p>
    <w:p w:rsidR="005C5940" w:rsidRPr="005C5940" w:rsidRDefault="005C5940" w:rsidP="005C594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обеспечение учебно-воспитательного процесса на современном уровне;</w:t>
      </w:r>
    </w:p>
    <w:p w:rsidR="005C5940" w:rsidRPr="005C5940" w:rsidRDefault="005C5940" w:rsidP="005C594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 условий для удовлетворения образовательных потребностей ребенка;</w:t>
      </w:r>
    </w:p>
    <w:p w:rsidR="005C5940" w:rsidRPr="005C5940" w:rsidRDefault="005C5940" w:rsidP="005C594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совершенствование системы воспитательной работы как средства повышения качества образования;</w:t>
      </w:r>
    </w:p>
    <w:p w:rsidR="005C5940" w:rsidRPr="005C5940" w:rsidRDefault="005C5940" w:rsidP="005C594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обеспечение физического развития учащихся, использование здоровьесберегающих технологий;</w:t>
      </w:r>
    </w:p>
    <w:p w:rsidR="005C5940" w:rsidRPr="005C5940" w:rsidRDefault="005C5940" w:rsidP="005C594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совершенствование материально-технической базы школы.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Задачи:</w:t>
      </w:r>
    </w:p>
    <w:p w:rsidR="005C5940" w:rsidRPr="005C5940" w:rsidRDefault="005C5940" w:rsidP="005C594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обобщение и внедрение в практику достижений передового педагогического опыта;</w:t>
      </w:r>
    </w:p>
    <w:p w:rsidR="005C5940" w:rsidRPr="005C5940" w:rsidRDefault="005C5940" w:rsidP="005C594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установок на освоение современных педагогических технологий, подходов, обеспечивающих подготовку качественно нового младшего школьника;</w:t>
      </w:r>
    </w:p>
    <w:p w:rsidR="005C5940" w:rsidRPr="005C5940" w:rsidRDefault="005C5940" w:rsidP="005C594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 единой системы урочной и внеурочной деятельности учителей и учеников, направленной на разностороннее развитие образовательного процесса;</w:t>
      </w:r>
    </w:p>
    <w:p w:rsidR="005C5940" w:rsidRPr="005C5940" w:rsidRDefault="005C5940" w:rsidP="005C594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взаимодействия учителей начальных классов, психолога, логопеда и родителей с целью изучения и развития индивидуальных способностей обучающихся.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Составляющими качества образования являются:</w:t>
      </w:r>
    </w:p>
    <w:p w:rsidR="005C5940" w:rsidRPr="005C5940" w:rsidRDefault="005C5940" w:rsidP="005C5940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качество обученности школьников по образовательным областям;</w:t>
      </w:r>
    </w:p>
    <w:p w:rsidR="005C5940" w:rsidRPr="005C5940" w:rsidRDefault="005C5940" w:rsidP="005C5940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качество сформированности общеучебных умений школьников (умение работать с учебником, текстом, составить план, умение анализировать, делать вывод и т. п.);</w:t>
      </w:r>
    </w:p>
    <w:p w:rsidR="005C5940" w:rsidRPr="005C5940" w:rsidRDefault="005C5940" w:rsidP="005C5940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качество воспитанности школьников (отслеживается по специальным методикам);</w:t>
      </w:r>
    </w:p>
    <w:p w:rsidR="005C5940" w:rsidRPr="005C5940" w:rsidRDefault="005C5940" w:rsidP="005C5940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качество развития личности школьников (эмоциональность, воля, познавательный интерес, мотивация и т. д.);</w:t>
      </w:r>
    </w:p>
    <w:p w:rsidR="005C5940" w:rsidRPr="005C5940" w:rsidRDefault="005C5940" w:rsidP="005C5940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качество социальной адаптации (способность найти свою «нишу» в обществе).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lastRenderedPageBreak/>
        <w:t>Начальное образование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особая ступень в развитии ребенка. Впервые учебная деятельность становится ведущей. Но ученик начальной школы – это еще ребенок, который любит играть. Как построить свою работу так, чтобы детям  на уроке было интересно, комфортно, но и в то же время, чтобы они учились думать, напряженно работать с учебным материалом, осваивая новые знания.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этого в начальной школе проводится направленная методическая работа:</w:t>
      </w:r>
    </w:p>
    <w:p w:rsidR="005C5940" w:rsidRPr="005C5940" w:rsidRDefault="005C5940" w:rsidP="005C594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следование традициям и внедрение новации;</w:t>
      </w:r>
    </w:p>
    <w:p w:rsidR="005C5940" w:rsidRPr="005C5940" w:rsidRDefault="005C5940" w:rsidP="005C594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повышение компетентности учителя;</w:t>
      </w:r>
    </w:p>
    <w:p w:rsidR="005C5940" w:rsidRPr="005C5940" w:rsidRDefault="005C5940" w:rsidP="005C594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освоение и внедрение в работу новейших информационных технологий;</w:t>
      </w:r>
    </w:p>
    <w:p w:rsidR="005C5940" w:rsidRPr="005C5940" w:rsidRDefault="005C5940" w:rsidP="005C594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определение причин типичных затруднений школьников и их коррекция;</w:t>
      </w:r>
    </w:p>
    <w:p w:rsidR="005C5940" w:rsidRPr="005C5940" w:rsidRDefault="005C5940" w:rsidP="005C594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выявление уровня сформированности системы качества знаний учащихся;</w:t>
      </w:r>
    </w:p>
    <w:p w:rsidR="005C5940" w:rsidRPr="005C5940" w:rsidRDefault="005C5940" w:rsidP="005C594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накопление и фиксирование индивидуальных достижений школьников путём оформления портфолио;</w:t>
      </w:r>
    </w:p>
    <w:p w:rsidR="005C5940" w:rsidRPr="005C5940" w:rsidRDefault="005C5940" w:rsidP="005C5940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проектной деятельности, позволяющей развивать творческие способности учащихся.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Особая роль отводится учителю, так как он является главной движущей силой качественного образования и он должен обладать определенными качествами, такими, как:</w:t>
      </w:r>
    </w:p>
    <w:p w:rsidR="005C5940" w:rsidRPr="005C5940" w:rsidRDefault="005C5940" w:rsidP="005C5940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владение современными образовательными технологиями;</w:t>
      </w:r>
    </w:p>
    <w:p w:rsidR="005C5940" w:rsidRPr="005C5940" w:rsidRDefault="005C5940" w:rsidP="005C5940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способность делать учебный материал доступным пониманию;</w:t>
      </w:r>
    </w:p>
    <w:p w:rsidR="005C5940" w:rsidRPr="005C5940" w:rsidRDefault="005C5940" w:rsidP="005C5940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творческое применение методов обучения;</w:t>
      </w:r>
    </w:p>
    <w:p w:rsidR="005C5940" w:rsidRPr="005C5940" w:rsidRDefault="005C5940" w:rsidP="005C5940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способность организовать детский коллектив;</w:t>
      </w:r>
    </w:p>
    <w:p w:rsidR="005C5940" w:rsidRPr="005C5940" w:rsidRDefault="005C5940" w:rsidP="005C5940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интерес к детям;</w:t>
      </w:r>
    </w:p>
    <w:p w:rsidR="005C5940" w:rsidRPr="005C5940" w:rsidRDefault="005C5940" w:rsidP="005C5940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яркость речи, такт, связь с жизнью, способность к внеклассной работе.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современных условиях ему необходимо владеть современными образовательными </w:t>
      </w: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технологиями и методиками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своей педагогической практике я использую различные технологии и методики:</w:t>
      </w:r>
    </w:p>
    <w:p w:rsidR="005C5940" w:rsidRPr="005C5940" w:rsidRDefault="005C5940" w:rsidP="005C594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1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2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3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технологию личностно-ориентированного образования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Она используется с целью повышения качества обученности.</w:t>
      </w:r>
    </w:p>
    <w:p w:rsidR="005C5940" w:rsidRPr="005C5940" w:rsidRDefault="005C5940" w:rsidP="005C594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2"/>
          <w:numId w:val="1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3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технологии уровневой дифференциации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Несмотря на то, что сейчас много говорят об индивидуализации и дифференциации образования, очень часто учитель забывает, что нет двух одинаковых классных коллективов. Каждый классный коллектив имеет свои особенности, направленность и специфику поведения. Это все должно учитываться при отборе заданий для учащихся.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1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2"/>
          <w:numId w:val="1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3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технологии игрового обучения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 целью развития у школьников умений применять полученные знания в практической деятельности.</w:t>
      </w:r>
    </w:p>
    <w:p w:rsidR="005C5940" w:rsidRPr="005C5940" w:rsidRDefault="005C5940" w:rsidP="005C594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2"/>
          <w:numId w:val="1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3"/>
          <w:numId w:val="1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технологии проблемного обучения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 она актуальна при изучении нового материала, когда дети не получают готового знания, а сами его формируют.</w:t>
      </w:r>
      <w:r w:rsidRPr="005C594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Такой прием позволяет детям самим подойти к теме урока.</w:t>
      </w:r>
    </w:p>
    <w:p w:rsidR="005C5940" w:rsidRPr="005C5940" w:rsidRDefault="005C5940" w:rsidP="005C594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2"/>
          <w:numId w:val="1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3"/>
          <w:numId w:val="1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проектные методы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Повышение качества образования при использовании учебного проекта будет происходить наиболее эффективно, если: учебный проект носит творческий характер; деятельность детей предполагает создание нового объекта внешнего или внутреннего мира.</w:t>
      </w:r>
    </w:p>
    <w:p w:rsidR="005C5940" w:rsidRPr="005C5940" w:rsidRDefault="005C5940" w:rsidP="005C5940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2"/>
          <w:numId w:val="1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3"/>
          <w:numId w:val="1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здоровьесберегающие технологии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Результатами применения этих технологий являются: снижение утомляемости обучающихся, профилактика заболеваний опорно-двигательной системы и органов зрения.</w:t>
      </w:r>
      <w:r w:rsidRPr="005C594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</w:p>
    <w:p w:rsidR="005C5940" w:rsidRPr="005C5940" w:rsidRDefault="005C5940" w:rsidP="005C5940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1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2"/>
          <w:numId w:val="1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C5940" w:rsidRPr="005C5940" w:rsidRDefault="005C5940" w:rsidP="005C5940">
      <w:pPr>
        <w:numPr>
          <w:ilvl w:val="3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информационно-коммуникационные технологии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Применение компьютерных программных средств на уроках позволяет решать самые разные задачи: заметно повысить наглядность обучения, обеспечить его дифференциацию, облегчить контроль знаний учащихся, повысить интерес к предмету, познавательную активность школьников.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Внедрение ИКТ осуществляется по следующим направлениям:</w:t>
      </w:r>
    </w:p>
    <w:p w:rsidR="005C5940" w:rsidRPr="005C5940" w:rsidRDefault="005C5940" w:rsidP="005C5940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 презентаций к урокам;</w:t>
      </w:r>
    </w:p>
    <w:p w:rsidR="005C5940" w:rsidRPr="005C5940" w:rsidRDefault="005C5940" w:rsidP="005C5940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использование готовых обучающих программ;</w:t>
      </w:r>
    </w:p>
    <w:p w:rsidR="005C5940" w:rsidRPr="005C5940" w:rsidRDefault="005C5940" w:rsidP="005C5940">
      <w:pPr>
        <w:numPr>
          <w:ilvl w:val="0"/>
          <w:numId w:val="1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 с ресурсами Интернет.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Презентация дает возможность учителю самостоятельно скомпоновать учебный материал исходя из особенностей конкретного класса, темы, предмета, что позволяет построить урок так, чтобы добиться максимального учебного эффекта.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  использую созданные мною презентации  на всех этапах урока.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Также для закрепления полученных знаний, я использую </w:t>
      </w:r>
      <w:r w:rsidRPr="005C594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видеофильмы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является ярким наглядным пособием и источником вдохновения.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Кроме этого на своих уроках я также использую </w:t>
      </w:r>
      <w:r w:rsidRPr="005C594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мультимедийные курсы,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готовые программные продукты на компакт-дисках.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Применение таких форм проведения уроков позволяет стимулировать разнообразие творческой деятельности обучающихся, дает возможность увеличить на уроке объем  информации, позволяет воспитывать навыки самоконтроля, повышает интерес к предмету у учащихся.</w:t>
      </w:r>
    </w:p>
    <w:p w:rsidR="005C5940" w:rsidRPr="005C5940" w:rsidRDefault="005C5940" w:rsidP="005C5940">
      <w:pPr>
        <w:numPr>
          <w:ilvl w:val="0"/>
          <w:numId w:val="1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Развивающие технологии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Применяя творческие задания можно заинтересовать ребят, и тогда сложные задания (например, на развитие логического мышления) детьми воспринимаются как забавная умная и весёлая игра, в процессе которой легче происходит усвоение материала различной сложности.</w:t>
      </w:r>
    </w:p>
    <w:p w:rsidR="005C5940" w:rsidRPr="005C5940" w:rsidRDefault="005C5940" w:rsidP="005C5940">
      <w:pPr>
        <w:numPr>
          <w:ilvl w:val="0"/>
          <w:numId w:val="1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Технология развития критического мышления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Учитель должен стараться использовать на своих занятиях всевозможные виды парной и групповой работы, включая проведение дебатов и дискуссий, уделять большое внимание выработке качеств, необходимых для продуктивного обмена мнениями: терпимости, умению слушать других, ответственности за собственную точку зрения».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Вывод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Ограничений в применении технологий нет.</w:t>
      </w: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Закон “Об образовании” дает право учителю самому отбирать средства и способы обучения, которые не противоречат основным дидактико-педагогическим принципам.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Разнообразные СОТ применяемые современным учителем способствуют повышению качества обучения, позволяют повысить уровень мотивации, формировать функциональную грамотности учащихся и ключевых компетенций на более высоком уровне, эффективнее развивать потенциальные способности учащихся.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Точна китайская притча: </w:t>
      </w:r>
      <w:r w:rsidRPr="005C594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“Скажи мне – и я забуду; // покажи мне – и я запомню; //дай сделать – и я пойму”.</w:t>
      </w: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Современный педагог просто обязан уметь работать с современными средствами обучения, чтобы обеспечить одно из главнейших прав обучающихся – право на качественное образование.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Литература: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Горина В.П. Какие задания можно называть проблемными при обучении математики. / Начальная школа. – 2002. - №.5 – с.109.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Кульбякина Л.Я. Выбор метода обучения. / Начальная школа. – 2002. - № 2 – с.110.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Леонтьев А.Н. Потребности, мотивация, эмоции. – М., 1971.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Матюшкин А.М. Проблемные ситуации в мышлении и обучении.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Махмутов М.И. Проблемное обучение: основные вопросы теории. – М.: Педагогика, 1975.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Оконь В. Основы проблемного обучения. – М., 1968.</w:t>
      </w:r>
    </w:p>
    <w:p w:rsidR="005C5940" w:rsidRPr="005C5940" w:rsidRDefault="005C5940" w:rsidP="005C5940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C5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Селевко Г.К. Педагогические технологии на основе активизации и интенсификации деятельности учащихся. М.: Центр «Педагогический поиск» 2000. – 168 с.</w:t>
      </w:r>
    </w:p>
    <w:p w:rsidR="005462EB" w:rsidRDefault="005462EB">
      <w:bookmarkStart w:id="0" w:name="_GoBack"/>
      <w:bookmarkEnd w:id="0"/>
    </w:p>
    <w:sectPr w:rsidR="00546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835E5"/>
    <w:multiLevelType w:val="multilevel"/>
    <w:tmpl w:val="A860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994DF1"/>
    <w:multiLevelType w:val="multilevel"/>
    <w:tmpl w:val="B406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813E4"/>
    <w:multiLevelType w:val="multilevel"/>
    <w:tmpl w:val="6780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4A11EB"/>
    <w:multiLevelType w:val="multilevel"/>
    <w:tmpl w:val="27AC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751D3"/>
    <w:multiLevelType w:val="multilevel"/>
    <w:tmpl w:val="87C0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6D659B"/>
    <w:multiLevelType w:val="multilevel"/>
    <w:tmpl w:val="94F0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624A51"/>
    <w:multiLevelType w:val="multilevel"/>
    <w:tmpl w:val="8432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946C6D"/>
    <w:multiLevelType w:val="multilevel"/>
    <w:tmpl w:val="C812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B30244"/>
    <w:multiLevelType w:val="multilevel"/>
    <w:tmpl w:val="239C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453B92"/>
    <w:multiLevelType w:val="multilevel"/>
    <w:tmpl w:val="1400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AA4F8A"/>
    <w:multiLevelType w:val="multilevel"/>
    <w:tmpl w:val="65BE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B443E4"/>
    <w:multiLevelType w:val="multilevel"/>
    <w:tmpl w:val="AE8E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F159EC"/>
    <w:multiLevelType w:val="multilevel"/>
    <w:tmpl w:val="E6DA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8F7147"/>
    <w:multiLevelType w:val="multilevel"/>
    <w:tmpl w:val="FD8A5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CB4223"/>
    <w:multiLevelType w:val="multilevel"/>
    <w:tmpl w:val="010A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C23AF3"/>
    <w:multiLevelType w:val="multilevel"/>
    <w:tmpl w:val="9D8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385E88"/>
    <w:multiLevelType w:val="multilevel"/>
    <w:tmpl w:val="82CA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22333C"/>
    <w:multiLevelType w:val="multilevel"/>
    <w:tmpl w:val="7394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5"/>
  </w:num>
  <w:num w:numId="5">
    <w:abstractNumId w:val="16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6"/>
  </w:num>
  <w:num w:numId="11">
    <w:abstractNumId w:val="2"/>
  </w:num>
  <w:num w:numId="12">
    <w:abstractNumId w:val="3"/>
  </w:num>
  <w:num w:numId="13">
    <w:abstractNumId w:val="14"/>
  </w:num>
  <w:num w:numId="14">
    <w:abstractNumId w:val="13"/>
  </w:num>
  <w:num w:numId="15">
    <w:abstractNumId w:val="11"/>
  </w:num>
  <w:num w:numId="16">
    <w:abstractNumId w:val="1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74"/>
    <w:rsid w:val="005462EB"/>
    <w:rsid w:val="005C5940"/>
    <w:rsid w:val="00FB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A5098-0431-40BC-9FD6-BB29624ED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1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1619</Words>
  <Characters>9231</Characters>
  <Application>Microsoft Office Word</Application>
  <DocSecurity>0</DocSecurity>
  <Lines>76</Lines>
  <Paragraphs>21</Paragraphs>
  <ScaleCrop>false</ScaleCrop>
  <Company>diakov.net</Company>
  <LinksUpToDate>false</LinksUpToDate>
  <CharactersWithSpaces>10829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Горбунова</dc:creator>
  <cp:keywords/>
  <dc:description/>
  <cp:lastModifiedBy>Оксана Горбунова</cp:lastModifiedBy>
  <cp:revision>2</cp:revision>
  <dcterms:created xsi:type="dcterms:W3CDTF">2020-05-13T05:17:00Z</dcterms:created>
  <dcterms:modified xsi:type="dcterms:W3CDTF">2020-05-13T05:17:00Z</dcterms:modified>
</cp:coreProperties>
</file>