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35" w:rsidRPr="00BD1835" w:rsidRDefault="00BD1835" w:rsidP="00BD183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  <w:t>КЛАССНЫЙ ЧАС ДЛЯ</w:t>
      </w:r>
      <w:r w:rsidRPr="00BD1835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  <w:t xml:space="preserve"> УЧАЩИХСЯ ДШИ </w:t>
      </w:r>
    </w:p>
    <w:p w:rsidR="000E365C" w:rsidRPr="00BD1835" w:rsidRDefault="00BD1835" w:rsidP="00BD1835">
      <w:pPr>
        <w:shd w:val="clear" w:color="auto" w:fill="FFFFFF"/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835">
        <w:rPr>
          <w:rFonts w:ascii="Times New Roman" w:hAnsi="Times New Roman" w:cs="Times New Roman"/>
          <w:b/>
          <w:sz w:val="24"/>
          <w:szCs w:val="24"/>
        </w:rPr>
        <w:t>«ОРГАНИЗАЦИЯ ДОСУГА ШКОЛЬНИКА. ДЕЛО ПО ДУШЕ»</w:t>
      </w:r>
    </w:p>
    <w:p w:rsidR="00BD1835" w:rsidRDefault="00BD1835" w:rsidP="00BD1835">
      <w:pPr>
        <w:shd w:val="clear" w:color="auto" w:fill="FFFFFF"/>
        <w:spacing w:after="0"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D1835" w:rsidRPr="00BD1835" w:rsidRDefault="00BD1835" w:rsidP="00BD183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835">
        <w:rPr>
          <w:rFonts w:ascii="Times New Roman" w:hAnsi="Times New Roman" w:cs="Times New Roman"/>
          <w:sz w:val="28"/>
          <w:szCs w:val="28"/>
        </w:rPr>
        <w:t>Подготовила преп. МБУ ДО «ДШИ» г. Зверево Иванцова Е.В.</w:t>
      </w:r>
    </w:p>
    <w:p w:rsidR="00BD1835" w:rsidRDefault="00BD1835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BD1835" w:rsidRDefault="00BD1835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BD1835" w:rsidRDefault="00BD1835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BD1835" w:rsidRDefault="00BD1835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BD1835" w:rsidRDefault="00BD1835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BD1835" w:rsidRDefault="00BD1835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Pr="00BD1835" w:rsidRDefault="000E365C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</w:pPr>
      <w:r w:rsidRPr="00BD1835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  <w:t>Цель беседы:</w:t>
      </w:r>
    </w:p>
    <w:p w:rsidR="000E365C" w:rsidRDefault="000E365C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1.Заинтересовать, увлечь школьников-подростков творчеством</w:t>
      </w:r>
      <w:r w:rsidR="000D27D4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, вдохновить на созидание.</w:t>
      </w:r>
    </w:p>
    <w:p w:rsidR="000D27D4" w:rsidRDefault="000D27D4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Pr="00BD1835" w:rsidRDefault="000E365C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</w:pPr>
      <w:r w:rsidRPr="00BD1835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  <w:t>Задачи:</w:t>
      </w:r>
    </w:p>
    <w:p w:rsidR="000E365C" w:rsidRDefault="000E365C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1.Познакомить</w:t>
      </w:r>
      <w:r w:rsidR="000D27D4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с различными видами народно-прикладного творчества.</w:t>
      </w:r>
    </w:p>
    <w:p w:rsidR="000D27D4" w:rsidRDefault="000D27D4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2.Дать рекомендации родителям, как подвести детей к рукоделию.</w:t>
      </w:r>
    </w:p>
    <w:p w:rsidR="000D27D4" w:rsidRDefault="000D27D4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3.Познакомить с творческими людьми и их работами.</w:t>
      </w:r>
    </w:p>
    <w:p w:rsidR="000E365C" w:rsidRDefault="000E365C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Default="000E365C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Default="000E365C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Pr="00BD1835" w:rsidRDefault="000D27D4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</w:pPr>
      <w:r w:rsidRPr="00BD1835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/>
        </w:rPr>
        <w:t>План</w:t>
      </w:r>
    </w:p>
    <w:p w:rsidR="000D27D4" w:rsidRDefault="000D27D4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1.</w:t>
      </w:r>
      <w:r w:rsidR="00AB14B6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Особенности возраста школьного подростка.</w:t>
      </w:r>
    </w:p>
    <w:p w:rsidR="00AB14B6" w:rsidRDefault="00AB14B6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2.Благотворное влияние творчества на школьника.</w:t>
      </w:r>
    </w:p>
    <w:p w:rsidR="00AB14B6" w:rsidRDefault="00AB14B6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3.Советы родителям.</w:t>
      </w:r>
    </w:p>
    <w:p w:rsidR="00AB14B6" w:rsidRDefault="00AB14B6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4.Разнообразие видов рукоделия.</w:t>
      </w:r>
    </w:p>
    <w:p w:rsidR="00AB14B6" w:rsidRDefault="002F3BDF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5.У</w:t>
      </w:r>
      <w:r w:rsidR="00AB14B6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влечение творчеством – шаг к успеху.</w:t>
      </w:r>
    </w:p>
    <w:p w:rsidR="000E365C" w:rsidRDefault="000E365C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Default="000E365C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Default="000E365C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Default="000E365C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D27D4" w:rsidRDefault="000D27D4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0E365C" w:rsidRDefault="000E365C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BD1835" w:rsidRDefault="00BD1835" w:rsidP="00BD183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bookmarkStart w:id="0" w:name="_GoBack"/>
      <w:bookmarkEnd w:id="0"/>
    </w:p>
    <w:p w:rsidR="000E365C" w:rsidRDefault="000E365C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</w:p>
    <w:p w:rsidR="0094353D" w:rsidRPr="00F44A0D" w:rsidRDefault="000E365C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lastRenderedPageBreak/>
        <w:t>Школьный п</w:t>
      </w:r>
      <w:r w:rsidR="0094353D"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одростковый возраст — сложный период в жизни человека. Связано это не только и не столько с тем, какие изменения происходят внутри вчерашнего ребёнка, но также с формированием его личности. Мир предстает перед ним во всей широте, а подросток начинает ощущать себя уникальным и неповторимым человеком в нём.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Важным процессом в период переходного возраста становится развитие творческих способностей подростка. Развивать их необходимо вне зависимости от того, будет ли связана дальнейшая жизнь подростка с творчеством. Творческое развитие становится хорошим фундаментом для последующего личностного роста человека, учит его гибкому и творческому подходу к решению жизненных ситуаций.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Люди, чьи творческие навыки хорошо развиты, отличаются:</w:t>
      </w:r>
    </w:p>
    <w:p w:rsidR="0094353D" w:rsidRPr="00F44A0D" w:rsidRDefault="0094353D" w:rsidP="0094353D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способностью анализировать ситуацию;</w:t>
      </w:r>
    </w:p>
    <w:p w:rsidR="0094353D" w:rsidRPr="00F44A0D" w:rsidRDefault="0094353D" w:rsidP="0094353D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гибкостью ума;</w:t>
      </w:r>
    </w:p>
    <w:p w:rsidR="0094353D" w:rsidRPr="00F44A0D" w:rsidRDefault="0094353D" w:rsidP="0094353D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уверенностью в себе;</w:t>
      </w:r>
    </w:p>
    <w:p w:rsidR="0094353D" w:rsidRPr="00F44A0D" w:rsidRDefault="0094353D" w:rsidP="0094353D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устойчивостью в сложных ситуациях;</w:t>
      </w:r>
    </w:p>
    <w:p w:rsidR="0094353D" w:rsidRPr="00F44A0D" w:rsidRDefault="0094353D" w:rsidP="0094353D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позитивным взглядом на новые идеи.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Склонности ребёнка к тому или иному виду творчества начинают проявляться ещё в дошкольном или младшем школьном возрасте. Однако лишь в подростковом они приобретают значимость. Прежде всего потому, что формируются более серьёзные, устойчивые, глубокие интересы. Они могут возникать под воздействием учебно-воспитательного процесса в школе или других заведениях, которые посещает подросток. В этот период важной задачей является дать ему возможность заниматься тем, что ему интересно, опираясь на проявляющиеся задатки: например, музыкой, рисованием, вязанием, </w:t>
      </w:r>
      <w:r w:rsidR="005A75C4"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лепкой, 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литературным творчеством.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В период взросления у ребёнка формируется личностный мир: взгляд на вещи, эмоции и переживания, интересы. В это время он обращен и погружен в него. Одним из значительных моментов для подростка становится принятие окружающими его мира, взглядов. Вместе с тем он учится оценивать себя и свои действия со стороны. Самовыражение становится неотъемлемой частью этих процессов, так как через него происходит демонстрация неподдельного внутреннего мира. Самовыражение вообще является основой жизни человека, потому на пороге взросления подростки с большим энтузиазмом занимаются различными видами искусства. Кроме того, оно помогает родителям лучше понять своего ребёнка, особенно если речь идёт о проблемах, которые ему трудно выразить.</w:t>
      </w:r>
    </w:p>
    <w:p w:rsidR="00054AFA" w:rsidRPr="00F44A0D" w:rsidRDefault="0094353D" w:rsidP="00AB714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Развитие интеллекта ребёнка тесно связано с развитием творческих способностей. Объясняется это тем, что творчество предлагает ему не только усвоить новую информацию, но и проявить себя, создать самому что-то новое. Родители должны всячески поощрять творческие занятия: записывать подростка </w:t>
      </w:r>
      <w:r w:rsidR="0079709A" w:rsidRPr="00F44A0D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в кружки</w:t>
      </w:r>
      <w:r w:rsidR="000974F8"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того, чтобы лучше понять себя и найти свое п</w:t>
      </w:r>
      <w:r w:rsidR="00054AFA"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ризвание. </w:t>
      </w:r>
      <w:r w:rsidR="000974F8"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 р</w:t>
      </w:r>
      <w:r w:rsidR="00054AFA"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исования, например, вырабатывают</w:t>
      </w:r>
      <w:r w:rsidR="000974F8"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уникальный почерк и стиль, учат </w:t>
      </w:r>
      <w:proofErr w:type="spellStart"/>
      <w:r w:rsidR="000974F8"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эскизировать</w:t>
      </w:r>
      <w:proofErr w:type="spellEnd"/>
      <w:r w:rsidR="000974F8"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развивать идеи, учат смотреть внимательней на окружающий мир. </w:t>
      </w:r>
    </w:p>
    <w:p w:rsidR="00FF1326" w:rsidRPr="00F44A0D" w:rsidRDefault="0094353D" w:rsidP="0094353D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4A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глубоко убеждена, что творчество доступно каждому, и развитие креативного мышления приносит в нашу жизнь спонтанность, воодушевление, радость, свободу и умение смотреть на окружающий наш</w:t>
      </w:r>
      <w:r w:rsidR="0079709A" w:rsidRPr="00F44A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мир с разных точек зрения. Занятия</w:t>
      </w:r>
      <w:r w:rsidRPr="00F44A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развитию креативности должен пройти каждый второй человек на земле. Умение создавать что-то уникальное и стремление выразить себя — вот цель творчества. Так как каждый из нас и </w:t>
      </w:r>
      <w:r w:rsidRPr="00F44A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есть уникальность, наша основная жизненная задача — это выразить в этом мире свою уникальную природу.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Увлеченность делом дает чувство наполненности и удовлетворения. А эт</w:t>
      </w:r>
      <w:r w:rsidR="0079709A"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прямой путь к счастливой и успешной жизни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Вот несколько советов​, которые помогут родителям способствовать развитию творческих способностей у детей. ​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 спугните “музу”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Подумайте о том, что является для вашего ребенка источником вдохновения. Вдохновение – это стимул для креатива, и его можно найти в природе, в музыке, в людях, в воспоминаниях и даже ​в жизненных ситуациях. Обращение к источнику вдохновения – ​один из ​способов​ запустить творческое мышление. Обращайте внимание на то, что заставляет вашего ребенка воскликнуть «О! У меня идея!», «Это так здорово! Давай сделаем это!».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 рецепт, а технология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 способности отлично развиваются, образно говоря, на старом чердаке. Очень важно ставить перед ребенком задачи создать из различных предметов, ингредиентов что-то новое. Не учите строго готовить по рецептам. Но учите, как сделать тесто для пирога, а с начинкой побуждайте экспериментировать.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Живите среди талантов, которые “толкают вперед”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 все творческие люди черпают вдохновение у великих творцов, а великие в свою очередь вдохновляются творчеством гениев. Окружайте по возможности себя и своего ребенка великим искусством, качественной музыкой и главное — замечательными людьми. Все это поможет ​им ​создать собственный стиль и установить некий уровень, создавая свою музыку, видео, разрабатывая дизайн или занимаясь искусством. ​</w:t>
      </w:r>
    </w:p>
    <w:p w:rsidR="0094353D" w:rsidRPr="00F44A0D" w:rsidRDefault="0094353D" w:rsidP="009435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Поддерживайте творческую личность</w:t>
      </w:r>
    </w:p>
    <w:p w:rsidR="0079709A" w:rsidRPr="00F44A0D" w:rsidRDefault="0094353D" w:rsidP="0079709A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Хорошая порция похвалы и поддержки часто необходима для развития творческой личности. Если вы наблюдаете, что вашему ребенку не хватает смелости и уверенности в себе, чтобы создавать что-то самому, поддерживайте любое проявление нестандартного мышления и искренне верьте в ​его (ее) ​творческую реализацию.</w:t>
      </w:r>
    </w:p>
    <w:p w:rsidR="005A75C4" w:rsidRPr="00F44A0D" w:rsidRDefault="005A75C4" w:rsidP="0079709A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Декоративно-прикладное творчество обогащает творческие стремления подростков преобразовать мир, развивает нестандартность мышления, свободу, </w:t>
      </w:r>
      <w:proofErr w:type="spellStart"/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раскрепощенность</w:t>
      </w:r>
      <w:proofErr w:type="spellEnd"/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индивидуальность, умение наблюдать, а также видеть в реальных предметах новизну. Творческая деятельность существенно влияет на трудовое и эстетическое воспитание, позволяет рационально испо</w:t>
      </w:r>
      <w:r w:rsidR="00F44A0D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льзовать свободное время школьни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ков.</w:t>
      </w:r>
    </w:p>
    <w:p w:rsidR="00B333D6" w:rsidRPr="00F44A0D" w:rsidRDefault="00B333D6" w:rsidP="004C6A8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Творчество</w:t>
      </w:r>
      <w:r w:rsidR="005A75C4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помогает избавиться от комплекса 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«я не умею», «у меня не получит</w:t>
      </w:r>
      <w:r w:rsidR="005A75C4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ся», «я сделаю 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неправильно». В таких случаях ребята должны знать, что в</w:t>
      </w:r>
      <w:r w:rsidR="005A75C4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творчестве нет ошибок, как «мастер» за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хотел, так и сделал свою работу</w:t>
      </w:r>
      <w:r w:rsidR="005A75C4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. </w:t>
      </w:r>
    </w:p>
    <w:p w:rsidR="00D76DEE" w:rsidRPr="00F44A0D" w:rsidRDefault="00D76DEE" w:rsidP="00D76DE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A0D">
        <w:rPr>
          <w:rFonts w:ascii="Times New Roman" w:hAnsi="Times New Roman" w:cs="Times New Roman"/>
          <w:sz w:val="24"/>
          <w:szCs w:val="24"/>
        </w:rPr>
        <w:t xml:space="preserve">Из разнообразных видов рукоделия одним из самых известных </w:t>
      </w:r>
      <w:r w:rsidRPr="00F44A0D">
        <w:rPr>
          <w:rFonts w:ascii="Times New Roman" w:hAnsi="Times New Roman" w:cs="Times New Roman"/>
          <w:b/>
          <w:sz w:val="24"/>
          <w:szCs w:val="24"/>
        </w:rPr>
        <w:t>является вышивание</w:t>
      </w:r>
      <w:r w:rsidRPr="00F44A0D">
        <w:rPr>
          <w:rFonts w:ascii="Times New Roman" w:hAnsi="Times New Roman" w:cs="Times New Roman"/>
          <w:sz w:val="24"/>
          <w:szCs w:val="24"/>
        </w:rPr>
        <w:t>. Процесс украшения ткани узорами или целыми картинами увлекает и успокаивает. Для работы обычно достаточно самых простых и дешёвых материалов — ткани, иглы с ниткой, ножниц и пялец для удобства и ровного натяжения основы. Вышивают чаще всего крестиком или бисером. Но существуют и менее распространённые техники, как, например, вышивка гладью или лентами. Украшенную ткань можно поместить в рамку и использовать как картину или превратить в декоративную салфетку. Также распространено вышивание на одежде. Даже самую обычную футболку можно превратить в уникальную дизайнерскую вещь.</w:t>
      </w:r>
    </w:p>
    <w:p w:rsidR="00D76DEE" w:rsidRPr="00F44A0D" w:rsidRDefault="00D76DEE" w:rsidP="00D76DE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A0D">
        <w:rPr>
          <w:rFonts w:ascii="Times New Roman" w:hAnsi="Times New Roman" w:cs="Times New Roman"/>
          <w:b/>
          <w:sz w:val="24"/>
          <w:szCs w:val="24"/>
        </w:rPr>
        <w:lastRenderedPageBreak/>
        <w:t>Вязание</w:t>
      </w:r>
      <w:r w:rsidRPr="00F44A0D">
        <w:rPr>
          <w:rFonts w:ascii="Times New Roman" w:hAnsi="Times New Roman" w:cs="Times New Roman"/>
          <w:sz w:val="24"/>
          <w:szCs w:val="24"/>
        </w:rPr>
        <w:t xml:space="preserve"> — не менее интересный вид рукоделия. Вяжут обычно с помощью следующих несложных инструментов: крючок; спицы; игла; вилка (толстая согнутая проволока).</w:t>
      </w:r>
    </w:p>
    <w:p w:rsidR="005A75C4" w:rsidRPr="00F44A0D" w:rsidRDefault="005A75C4" w:rsidP="004C6A8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Особый интерес</w:t>
      </w:r>
      <w:r w:rsidR="00B333D6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 ребят вызывает </w:t>
      </w:r>
      <w:r w:rsidR="00B333D6" w:rsidRPr="00F44A0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лоскутная техника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. Это очень увлекательный вид творческой деятельности. Большое разнообразие материала: лоскутки, бисер, бусины, </w:t>
      </w:r>
      <w:proofErr w:type="spellStart"/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пайетки</w:t>
      </w:r>
      <w:proofErr w:type="spellEnd"/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пряжа. Аппликационная работа оказывает воздействие на умственное развитие ребенка, на его мышление и проявление элементов творчества.</w:t>
      </w:r>
    </w:p>
    <w:p w:rsidR="005A75C4" w:rsidRPr="00F44A0D" w:rsidRDefault="005A75C4" w:rsidP="004C6A8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Изготовление поделок из бросового материала (пуговиц, крышек, мешковины, и др. материала) даёт возможность взглянуть на окружающий мир глазами созидателя, положительно влияет на развитие эстетических чувств, развивает навыки и умения, необходимые детям. Яркие и интересны</w:t>
      </w:r>
      <w:r w:rsidR="00F44A0D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е работы получаются у всех. </w:t>
      </w:r>
    </w:p>
    <w:p w:rsidR="005A75C4" w:rsidRPr="00F44A0D" w:rsidRDefault="005A75C4" w:rsidP="004C6A8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F44A0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Плетение из газетных трубочек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занимает особое место в творч</w:t>
      </w:r>
      <w:r w:rsidR="00F44A0D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еской деятельности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 Эта техника дает возможность раскрыть свои способности, фантазировать и реализовать творческий потенциал.</w:t>
      </w:r>
    </w:p>
    <w:p w:rsidR="005A75C4" w:rsidRPr="00F44A0D" w:rsidRDefault="005A75C4" w:rsidP="004C6A8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Одним из интереснейших видов художественной деятельности является - </w:t>
      </w:r>
      <w:proofErr w:type="spellStart"/>
      <w:r w:rsidRPr="00F44A0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бисероплетение</w:t>
      </w:r>
      <w:proofErr w:type="spellEnd"/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 В руках ребят бисер превращается в красивые и полезные вещи. Ра</w:t>
      </w:r>
      <w:r w:rsidR="00F44A0D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бота с бисером развивает точность движения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рук, моторику пальцев, изобретательность, фантазию, воображение, мышление, художественный вкус.</w:t>
      </w:r>
    </w:p>
    <w:p w:rsidR="00D76DEE" w:rsidRPr="00F44A0D" w:rsidRDefault="00D76DEE" w:rsidP="00B112F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A0D">
        <w:rPr>
          <w:rFonts w:ascii="Times New Roman" w:hAnsi="Times New Roman" w:cs="Times New Roman"/>
          <w:sz w:val="24"/>
          <w:szCs w:val="24"/>
        </w:rPr>
        <w:t xml:space="preserve">Другая интересная техника плетения называется </w:t>
      </w:r>
      <w:r w:rsidRPr="00F44A0D">
        <w:rPr>
          <w:rFonts w:ascii="Times New Roman" w:hAnsi="Times New Roman" w:cs="Times New Roman"/>
          <w:b/>
          <w:sz w:val="24"/>
          <w:szCs w:val="24"/>
        </w:rPr>
        <w:t>макраме</w:t>
      </w:r>
      <w:r w:rsidRPr="00F44A0D">
        <w:rPr>
          <w:rFonts w:ascii="Times New Roman" w:hAnsi="Times New Roman" w:cs="Times New Roman"/>
          <w:sz w:val="24"/>
          <w:szCs w:val="24"/>
        </w:rPr>
        <w:t>. Она основывается на создании узелков на прочной, но податливой нити. Лучшими материалами для макраме считаются:</w:t>
      </w:r>
      <w:r w:rsidR="00B112FA" w:rsidRPr="00F44A0D">
        <w:rPr>
          <w:rFonts w:ascii="Times New Roman" w:hAnsi="Times New Roman" w:cs="Times New Roman"/>
          <w:sz w:val="24"/>
          <w:szCs w:val="24"/>
        </w:rPr>
        <w:t xml:space="preserve"> </w:t>
      </w:r>
      <w:r w:rsidRPr="00F44A0D">
        <w:rPr>
          <w:rFonts w:ascii="Times New Roman" w:hAnsi="Times New Roman" w:cs="Times New Roman"/>
          <w:sz w:val="24"/>
          <w:szCs w:val="24"/>
        </w:rPr>
        <w:t xml:space="preserve">пеньковая и льняная верёвки; шпагат из бумаги; шёлковая леска; плоская тесьма; сизаль; льняные, хлопчатобумажные, шёлковые или синтетические нити. И </w:t>
      </w:r>
      <w:proofErr w:type="spellStart"/>
      <w:r w:rsidRPr="00F44A0D">
        <w:rPr>
          <w:rFonts w:ascii="Times New Roman" w:hAnsi="Times New Roman" w:cs="Times New Roman"/>
          <w:sz w:val="24"/>
          <w:szCs w:val="24"/>
        </w:rPr>
        <w:t>бисероплетение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 xml:space="preserve">, и макраме считается приёмами </w:t>
      </w:r>
      <w:proofErr w:type="spellStart"/>
      <w:r w:rsidRPr="00F44A0D">
        <w:rPr>
          <w:rFonts w:ascii="Times New Roman" w:hAnsi="Times New Roman" w:cs="Times New Roman"/>
          <w:sz w:val="24"/>
          <w:szCs w:val="24"/>
        </w:rPr>
        <w:t>полуплетения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>, поскольку в нём сочетается несколько способов скрепления (наматывание, связывание, перевязывание).</w:t>
      </w:r>
    </w:p>
    <w:p w:rsidR="00B333D6" w:rsidRPr="00F44A0D" w:rsidRDefault="00B333D6" w:rsidP="00B333D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44A0D">
        <w:rPr>
          <w:rFonts w:ascii="Times New Roman" w:hAnsi="Times New Roman" w:cs="Times New Roman"/>
          <w:sz w:val="24"/>
          <w:szCs w:val="28"/>
        </w:rPr>
        <w:t xml:space="preserve">Можно иметь прекрасное чувство стиля, цвета, композиции, но не уметь рисовать. Вот тут-то и выручит техника </w:t>
      </w:r>
      <w:proofErr w:type="spellStart"/>
      <w:r w:rsidRPr="00F44A0D">
        <w:rPr>
          <w:rFonts w:ascii="Times New Roman" w:hAnsi="Times New Roman" w:cs="Times New Roman"/>
          <w:b/>
          <w:sz w:val="24"/>
          <w:szCs w:val="28"/>
        </w:rPr>
        <w:t>декупажа</w:t>
      </w:r>
      <w:proofErr w:type="spellEnd"/>
      <w:r w:rsidRPr="00F44A0D">
        <w:rPr>
          <w:rFonts w:ascii="Times New Roman" w:hAnsi="Times New Roman" w:cs="Times New Roman"/>
          <w:sz w:val="24"/>
          <w:szCs w:val="28"/>
        </w:rPr>
        <w:t>. Так называемая "салфеточная техника" поможет реализовать художественные задумки и фантазии.</w:t>
      </w:r>
    </w:p>
    <w:p w:rsidR="00AB7145" w:rsidRPr="00F44A0D" w:rsidRDefault="00B333D6" w:rsidP="00AB7145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F44A0D">
        <w:rPr>
          <w:rFonts w:ascii="Times New Roman" w:hAnsi="Times New Roman" w:cs="Times New Roman"/>
          <w:b/>
          <w:sz w:val="24"/>
          <w:szCs w:val="28"/>
        </w:rPr>
        <w:t>Декупаж</w:t>
      </w:r>
      <w:proofErr w:type="spellEnd"/>
      <w:r w:rsidRPr="00F44A0D">
        <w:rPr>
          <w:rFonts w:ascii="Times New Roman" w:hAnsi="Times New Roman" w:cs="Times New Roman"/>
          <w:sz w:val="24"/>
          <w:szCs w:val="28"/>
        </w:rPr>
        <w:t xml:space="preserve"> – это один из видов аппликации (от лат. «приклеивать»), эта техника просто завораживает. Создаётся иллюзия росписи, выполненной настоящим художником. Приобретая умения и навыки работы в технике </w:t>
      </w:r>
      <w:proofErr w:type="spellStart"/>
      <w:r w:rsidRPr="00F44A0D">
        <w:rPr>
          <w:rFonts w:ascii="Times New Roman" w:hAnsi="Times New Roman" w:cs="Times New Roman"/>
          <w:sz w:val="24"/>
          <w:szCs w:val="28"/>
        </w:rPr>
        <w:t>декупажа</w:t>
      </w:r>
      <w:proofErr w:type="spellEnd"/>
      <w:r w:rsidRPr="00F44A0D">
        <w:rPr>
          <w:rFonts w:ascii="Times New Roman" w:hAnsi="Times New Roman" w:cs="Times New Roman"/>
          <w:sz w:val="24"/>
          <w:szCs w:val="28"/>
        </w:rPr>
        <w:t>, можно создавать уникальные и эффектные предметы быта своими руками.</w:t>
      </w:r>
    </w:p>
    <w:p w:rsidR="00D76DEE" w:rsidRPr="00F44A0D" w:rsidRDefault="00D76DEE" w:rsidP="007471E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4A0D">
        <w:rPr>
          <w:rFonts w:ascii="Times New Roman" w:hAnsi="Times New Roman" w:cs="Times New Roman"/>
          <w:b/>
          <w:sz w:val="24"/>
          <w:szCs w:val="24"/>
        </w:rPr>
        <w:t>Скрапбукингом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 xml:space="preserve"> принято называть изготовление и оформление каких-либо альбомов, чаще всего предназначенных для хранения фотографий. История зарождения этого вида искусства началась с популяризации в Англии собирания в книгу или тетрадь вырезок и цитат. Это занятие уже в XVII веке привело к обретению современной формы </w:t>
      </w:r>
      <w:proofErr w:type="spellStart"/>
      <w:r w:rsidRPr="00F44A0D">
        <w:rPr>
          <w:rFonts w:ascii="Times New Roman" w:hAnsi="Times New Roman" w:cs="Times New Roman"/>
          <w:sz w:val="24"/>
          <w:szCs w:val="24"/>
        </w:rPr>
        <w:t>скрапбукинга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 xml:space="preserve">, хотя это название вошло в обиход лишь в XIX веке. В России начало создания рукописных альбомов пришлось на XVIII век, но непосредственно </w:t>
      </w:r>
      <w:proofErr w:type="spellStart"/>
      <w:r w:rsidRPr="00F44A0D">
        <w:rPr>
          <w:rFonts w:ascii="Times New Roman" w:hAnsi="Times New Roman" w:cs="Times New Roman"/>
          <w:sz w:val="24"/>
          <w:szCs w:val="24"/>
        </w:rPr>
        <w:t>скрапбукинг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 xml:space="preserve"> был распространён в народе лишь в начале XXI века. Поэтому этот вид творчества является относительно новым. Однако он стремительно набирает обороты. На многих ярмарках мастеров большую долю работ составляют рукодельные альбомы.</w:t>
      </w:r>
    </w:p>
    <w:p w:rsidR="00AB7145" w:rsidRPr="00F44A0D" w:rsidRDefault="00AB7145" w:rsidP="00AB7145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F44A0D">
        <w:rPr>
          <w:rFonts w:ascii="Times New Roman" w:hAnsi="Times New Roman" w:cs="Times New Roman"/>
          <w:b/>
          <w:sz w:val="24"/>
          <w:szCs w:val="28"/>
        </w:rPr>
        <w:t>Лепка</w:t>
      </w:r>
      <w:r w:rsidRPr="00F44A0D">
        <w:rPr>
          <w:rFonts w:ascii="Times New Roman" w:hAnsi="Times New Roman" w:cs="Times New Roman"/>
          <w:sz w:val="24"/>
          <w:szCs w:val="28"/>
        </w:rPr>
        <w:t xml:space="preserve"> – это придание формы пластичному материалу (соленому тесту, </w:t>
      </w:r>
      <w:proofErr w:type="spellStart"/>
      <w:r w:rsidRPr="00F44A0D">
        <w:rPr>
          <w:rFonts w:ascii="Times New Roman" w:hAnsi="Times New Roman" w:cs="Times New Roman"/>
          <w:sz w:val="24"/>
          <w:szCs w:val="28"/>
        </w:rPr>
        <w:t>самоотвердивающей</w:t>
      </w:r>
      <w:proofErr w:type="spellEnd"/>
      <w:r w:rsidRPr="00F44A0D">
        <w:rPr>
          <w:rFonts w:ascii="Times New Roman" w:hAnsi="Times New Roman" w:cs="Times New Roman"/>
          <w:sz w:val="24"/>
          <w:szCs w:val="28"/>
        </w:rPr>
        <w:t xml:space="preserve"> массы, пластике) с помощью рук и вспомогательных инструментов. Это один из базовых приемов скульптуры, который предназначен для освоения первичных принципов этой техники.</w:t>
      </w:r>
    </w:p>
    <w:p w:rsidR="007471ED" w:rsidRPr="00F44A0D" w:rsidRDefault="00AB7145" w:rsidP="00AB7145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4A0D">
        <w:rPr>
          <w:rFonts w:ascii="Times New Roman" w:hAnsi="Times New Roman" w:cs="Times New Roman"/>
          <w:b/>
          <w:sz w:val="24"/>
          <w:szCs w:val="28"/>
        </w:rPr>
        <w:lastRenderedPageBreak/>
        <w:t>Квиллинг</w:t>
      </w:r>
      <w:proofErr w:type="spellEnd"/>
      <w:r w:rsidRPr="00F44A0D">
        <w:rPr>
          <w:rFonts w:ascii="Times New Roman" w:hAnsi="Times New Roman" w:cs="Times New Roman"/>
          <w:sz w:val="24"/>
          <w:szCs w:val="28"/>
        </w:rPr>
        <w:t xml:space="preserve"> – это </w:t>
      </w:r>
      <w:r w:rsidR="007471ED" w:rsidRPr="00F44A0D">
        <w:rPr>
          <w:rFonts w:ascii="Times New Roman" w:hAnsi="Times New Roman" w:cs="Times New Roman"/>
          <w:sz w:val="24"/>
          <w:szCs w:val="28"/>
        </w:rPr>
        <w:t xml:space="preserve">искусство </w:t>
      </w:r>
      <w:proofErr w:type="spellStart"/>
      <w:r w:rsidR="007471ED" w:rsidRPr="00F44A0D">
        <w:rPr>
          <w:rFonts w:ascii="Times New Roman" w:hAnsi="Times New Roman" w:cs="Times New Roman"/>
          <w:sz w:val="24"/>
          <w:szCs w:val="28"/>
        </w:rPr>
        <w:t>бумагокручения</w:t>
      </w:r>
      <w:proofErr w:type="spellEnd"/>
      <w:r w:rsidR="007471ED" w:rsidRPr="00F44A0D">
        <w:rPr>
          <w:rFonts w:ascii="Times New Roman" w:hAnsi="Times New Roman" w:cs="Times New Roman"/>
          <w:sz w:val="24"/>
          <w:szCs w:val="28"/>
        </w:rPr>
        <w:t xml:space="preserve">, </w:t>
      </w:r>
      <w:r w:rsidR="007471ED" w:rsidRPr="00F44A0D">
        <w:rPr>
          <w:rFonts w:ascii="Times New Roman" w:hAnsi="Times New Roman" w:cs="Times New Roman"/>
          <w:sz w:val="24"/>
          <w:szCs w:val="24"/>
        </w:rPr>
        <w:t>в результате которого можно получить как плоские, так и объёмные композиции. Готовая работа обычно состоит из нескольких скрученных в спирали длинных и узких полосок, каждая из которых называется модулем.</w:t>
      </w:r>
    </w:p>
    <w:p w:rsidR="00AB7145" w:rsidRPr="00F44A0D" w:rsidRDefault="00AB7145" w:rsidP="00AB7145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F44A0D">
        <w:rPr>
          <w:rFonts w:ascii="Times New Roman" w:hAnsi="Times New Roman" w:cs="Times New Roman"/>
          <w:sz w:val="24"/>
          <w:szCs w:val="28"/>
        </w:rPr>
        <w:t xml:space="preserve"> Возникло в средневековой Европе, где монахини создавали медальоны закручивая на кончике птичьего пера бумажные полоски с позолоченными краями, что создавало имитацию золотой миниатюры.</w:t>
      </w:r>
    </w:p>
    <w:p w:rsidR="00F44A0D" w:rsidRPr="00F44A0D" w:rsidRDefault="00D76DEE" w:rsidP="00D76DE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4A0D">
        <w:rPr>
          <w:rFonts w:ascii="Times New Roman" w:hAnsi="Times New Roman" w:cs="Times New Roman"/>
          <w:b/>
          <w:sz w:val="24"/>
          <w:szCs w:val="24"/>
        </w:rPr>
        <w:t>Пирография</w:t>
      </w:r>
      <w:proofErr w:type="spellEnd"/>
      <w:r w:rsidRPr="00F44A0D">
        <w:rPr>
          <w:rFonts w:ascii="Times New Roman" w:hAnsi="Times New Roman" w:cs="Times New Roman"/>
          <w:b/>
          <w:sz w:val="24"/>
          <w:szCs w:val="24"/>
        </w:rPr>
        <w:t xml:space="preserve"> (выжигание) по дереву</w:t>
      </w:r>
      <w:r w:rsidRPr="00F44A0D">
        <w:rPr>
          <w:rFonts w:ascii="Times New Roman" w:hAnsi="Times New Roman" w:cs="Times New Roman"/>
          <w:sz w:val="24"/>
          <w:szCs w:val="24"/>
        </w:rPr>
        <w:t xml:space="preserve"> — отличный метод создания необычных картин. Сам термин буквально расшифровывается как рисование огнём. Это прекрасный способ привлечь детей. Мастера, который занимается выжиганием, называют </w:t>
      </w:r>
      <w:proofErr w:type="spellStart"/>
      <w:r w:rsidRPr="00F44A0D">
        <w:rPr>
          <w:rFonts w:ascii="Times New Roman" w:hAnsi="Times New Roman" w:cs="Times New Roman"/>
          <w:sz w:val="24"/>
          <w:szCs w:val="24"/>
        </w:rPr>
        <w:t>пирографистом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 xml:space="preserve">, а прибор, с помощью которого он работает, — </w:t>
      </w:r>
      <w:proofErr w:type="spellStart"/>
      <w:r w:rsidRPr="00F44A0D">
        <w:rPr>
          <w:rFonts w:ascii="Times New Roman" w:hAnsi="Times New Roman" w:cs="Times New Roman"/>
          <w:sz w:val="24"/>
          <w:szCs w:val="24"/>
        </w:rPr>
        <w:t>пирографом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>. В составе этого устройства горячей гравировки обязательно присутствует один из следующих элементов: раскалённая игла — самый распространённый вариант, с помощью которого на</w:t>
      </w:r>
      <w:r w:rsidR="00F44A0D" w:rsidRPr="00F44A0D">
        <w:rPr>
          <w:rFonts w:ascii="Times New Roman" w:hAnsi="Times New Roman" w:cs="Times New Roman"/>
          <w:sz w:val="24"/>
          <w:szCs w:val="24"/>
        </w:rPr>
        <w:t xml:space="preserve"> древесину и наносится рисунок.</w:t>
      </w:r>
    </w:p>
    <w:p w:rsidR="00D76DEE" w:rsidRPr="00F44A0D" w:rsidRDefault="00D76DEE" w:rsidP="00D76DE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A0D">
        <w:rPr>
          <w:rFonts w:ascii="Times New Roman" w:hAnsi="Times New Roman" w:cs="Times New Roman"/>
          <w:b/>
          <w:sz w:val="24"/>
          <w:szCs w:val="24"/>
        </w:rPr>
        <w:t>Ручное шитье</w:t>
      </w:r>
      <w:r w:rsidRPr="00F44A0D">
        <w:rPr>
          <w:rFonts w:ascii="Times New Roman" w:hAnsi="Times New Roman" w:cs="Times New Roman"/>
          <w:sz w:val="24"/>
          <w:szCs w:val="24"/>
        </w:rPr>
        <w:t xml:space="preserve">. Талантливые портные всегда имеют много работы, поскольку ручное шитьё намного превосходит по качеству фабричное. Эта профессия древняя. Создавать одежду начали ещё до нашей эры. Правда, тогда основными материалами выступали мех и шкуры животных. Сейчас же ассортимент, конечно, гораздо шире. Оборудование тоже претерпело значительные изменения. Иглы теперь делают не из кости или рогов, а из стали. О «нитях» из сухожилий, вен или кишок животных давно забыли. В распоряжении портных теперь есть ножницы для ткани, мелки для обвода выкроек, швейные и </w:t>
      </w:r>
      <w:proofErr w:type="spellStart"/>
      <w:r w:rsidRPr="00F44A0D">
        <w:rPr>
          <w:rFonts w:ascii="Times New Roman" w:hAnsi="Times New Roman" w:cs="Times New Roman"/>
          <w:sz w:val="24"/>
          <w:szCs w:val="24"/>
        </w:rPr>
        <w:t>распошивальные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 xml:space="preserve"> машины, </w:t>
      </w:r>
      <w:proofErr w:type="spellStart"/>
      <w:r w:rsidRPr="00F44A0D">
        <w:rPr>
          <w:rFonts w:ascii="Times New Roman" w:hAnsi="Times New Roman" w:cs="Times New Roman"/>
          <w:sz w:val="24"/>
          <w:szCs w:val="24"/>
        </w:rPr>
        <w:t>оверлоки</w:t>
      </w:r>
      <w:proofErr w:type="spellEnd"/>
      <w:r w:rsidRPr="00F44A0D">
        <w:rPr>
          <w:rFonts w:ascii="Times New Roman" w:hAnsi="Times New Roman" w:cs="Times New Roman"/>
          <w:sz w:val="24"/>
          <w:szCs w:val="24"/>
        </w:rPr>
        <w:t xml:space="preserve"> и другие приспособления. С их помощью можно создавать искусную уникальную одежду, что особенно ценится в мире высокой моды. Но, помимо этого, посредством шитья производится домашний текстиль, обувь, игрушки и многие другие предметы.</w:t>
      </w:r>
    </w:p>
    <w:p w:rsidR="005A75C4" w:rsidRPr="00F44A0D" w:rsidRDefault="005A75C4" w:rsidP="004C6A8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Перечисленные техники привлекательны своеобразной художественной выразительностью, содержат элементы новизны, активизируют индивидуальные способности детей, дают неограниченные возможности для импровизации сочетания разных материалов.</w:t>
      </w:r>
    </w:p>
    <w:p w:rsidR="005A75C4" w:rsidRPr="00F44A0D" w:rsidRDefault="005A75C4" w:rsidP="004C6A8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 заключение следует отметить, что заинтересовать детей чем – либо, взрослый может только, когда он увлечён сам.</w:t>
      </w:r>
    </w:p>
    <w:p w:rsidR="005A75C4" w:rsidRPr="00F44A0D" w:rsidRDefault="005A75C4" w:rsidP="007471ED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Не скрою, я по натуре мечтатель, люблю творить и воплощать все новое и новые проекты, люблю свободу и независимость, люблю делиться своим опытом с другими, люблю жить и радоваться каждому новому дню. </w:t>
      </w:r>
      <w:r w:rsidR="007471ED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В моей жизни было и шитье, и вязание, и рисование, но последнее мое увлечение – это </w:t>
      </w:r>
      <w:proofErr w:type="spellStart"/>
      <w:r w:rsidR="007471ED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декупаж</w:t>
      </w:r>
      <w:proofErr w:type="spellEnd"/>
      <w:r w:rsidR="007471ED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, декорирование предметов интерьера. Сегодняшней беседой хочу призвать детей начать творить, начать созидать. </w:t>
      </w:r>
      <w:r w:rsidR="00BF401C"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Выбрать вид творчества по душе и окунуться в него с головой. Начать делать</w:t>
      </w:r>
      <w:r w:rsidRPr="00F44A0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уверенные шаги к Успеху!</w:t>
      </w:r>
    </w:p>
    <w:p w:rsidR="00B333D6" w:rsidRPr="00F44A0D" w:rsidRDefault="00B333D6" w:rsidP="004C6A8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</w:p>
    <w:p w:rsidR="000E06C1" w:rsidRPr="00F44A0D" w:rsidRDefault="000E06C1" w:rsidP="000E06C1">
      <w:pPr>
        <w:rPr>
          <w:rFonts w:ascii="Times New Roman" w:hAnsi="Times New Roman" w:cs="Times New Roman"/>
          <w:szCs w:val="24"/>
        </w:rPr>
      </w:pPr>
    </w:p>
    <w:sectPr w:rsidR="000E06C1" w:rsidRPr="00F44A0D" w:rsidSect="00BD18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64B7"/>
    <w:multiLevelType w:val="multilevel"/>
    <w:tmpl w:val="34B6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204B6"/>
    <w:multiLevelType w:val="multilevel"/>
    <w:tmpl w:val="B098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71AA6"/>
    <w:multiLevelType w:val="multilevel"/>
    <w:tmpl w:val="3664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674C3"/>
    <w:multiLevelType w:val="multilevel"/>
    <w:tmpl w:val="6192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9034C"/>
    <w:multiLevelType w:val="multilevel"/>
    <w:tmpl w:val="7532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162CE7"/>
    <w:multiLevelType w:val="multilevel"/>
    <w:tmpl w:val="B27CF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9874F6"/>
    <w:multiLevelType w:val="multilevel"/>
    <w:tmpl w:val="A4643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F2A2F"/>
    <w:multiLevelType w:val="multilevel"/>
    <w:tmpl w:val="1594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C1E2C"/>
    <w:multiLevelType w:val="multilevel"/>
    <w:tmpl w:val="8A52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614F1B"/>
    <w:multiLevelType w:val="multilevel"/>
    <w:tmpl w:val="FC80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72038D"/>
    <w:multiLevelType w:val="multilevel"/>
    <w:tmpl w:val="B324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C850A5"/>
    <w:multiLevelType w:val="multilevel"/>
    <w:tmpl w:val="198ED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2834C3"/>
    <w:multiLevelType w:val="multilevel"/>
    <w:tmpl w:val="A438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7254FA"/>
    <w:multiLevelType w:val="multilevel"/>
    <w:tmpl w:val="A12C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8C42C0"/>
    <w:multiLevelType w:val="multilevel"/>
    <w:tmpl w:val="EC2E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2"/>
  </w:num>
  <w:num w:numId="5">
    <w:abstractNumId w:val="5"/>
  </w:num>
  <w:num w:numId="6">
    <w:abstractNumId w:val="4"/>
  </w:num>
  <w:num w:numId="7">
    <w:abstractNumId w:val="11"/>
  </w:num>
  <w:num w:numId="8">
    <w:abstractNumId w:val="1"/>
  </w:num>
  <w:num w:numId="9">
    <w:abstractNumId w:val="7"/>
  </w:num>
  <w:num w:numId="10">
    <w:abstractNumId w:val="10"/>
  </w:num>
  <w:num w:numId="11">
    <w:abstractNumId w:val="13"/>
  </w:num>
  <w:num w:numId="12">
    <w:abstractNumId w:val="6"/>
  </w:num>
  <w:num w:numId="13">
    <w:abstractNumId w:val="0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20B"/>
    <w:rsid w:val="0000120B"/>
    <w:rsid w:val="00054AFA"/>
    <w:rsid w:val="000974F8"/>
    <w:rsid w:val="000D27D4"/>
    <w:rsid w:val="000E06C1"/>
    <w:rsid w:val="000E365C"/>
    <w:rsid w:val="002F3BDF"/>
    <w:rsid w:val="004C6A84"/>
    <w:rsid w:val="005A75C4"/>
    <w:rsid w:val="007471ED"/>
    <w:rsid w:val="0079709A"/>
    <w:rsid w:val="0094353D"/>
    <w:rsid w:val="00961FD7"/>
    <w:rsid w:val="0098653A"/>
    <w:rsid w:val="00AA0F7D"/>
    <w:rsid w:val="00AB14B6"/>
    <w:rsid w:val="00AB7145"/>
    <w:rsid w:val="00B112FA"/>
    <w:rsid w:val="00B333D6"/>
    <w:rsid w:val="00B95D2C"/>
    <w:rsid w:val="00BD1835"/>
    <w:rsid w:val="00BF401C"/>
    <w:rsid w:val="00CF5D1F"/>
    <w:rsid w:val="00D45306"/>
    <w:rsid w:val="00D76DEE"/>
    <w:rsid w:val="00DE6DCA"/>
    <w:rsid w:val="00F44A0D"/>
    <w:rsid w:val="00FF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9BD7"/>
  <w15:chartTrackingRefBased/>
  <w15:docId w15:val="{35D33E68-4632-444A-8A27-90F22695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75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6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6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1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353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A75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5A75C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0E06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E06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D76DE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4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4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3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95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6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2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30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4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18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9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86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54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62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04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25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52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40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39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27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09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25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15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55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27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28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33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6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03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11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5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00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85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5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03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64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00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63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3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65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7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62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09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81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3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47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33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83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534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33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09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5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2021-02-10T06:51:00Z</cp:lastPrinted>
  <dcterms:created xsi:type="dcterms:W3CDTF">2020-08-17T13:43:00Z</dcterms:created>
  <dcterms:modified xsi:type="dcterms:W3CDTF">2021-12-15T21:28:00Z</dcterms:modified>
</cp:coreProperties>
</file>