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079" w:rsidRDefault="00DD5FEA" w:rsidP="00DD5FEA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Статья «</w:t>
      </w:r>
      <w:r w:rsidR="009C1891" w:rsidRPr="00D61079">
        <w:rPr>
          <w:b/>
          <w:sz w:val="24"/>
          <w:szCs w:val="24"/>
        </w:rPr>
        <w:t>Методическое сопровождение деятельности педагогов дополнительного образования</w:t>
      </w:r>
      <w:r>
        <w:rPr>
          <w:b/>
          <w:sz w:val="24"/>
          <w:szCs w:val="24"/>
        </w:rPr>
        <w:t>»</w:t>
      </w:r>
    </w:p>
    <w:p w:rsidR="00DD5FEA" w:rsidRDefault="00DD5FEA" w:rsidP="00DD5FEA">
      <w:pPr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</w:p>
    <w:p w:rsidR="00DD5FEA" w:rsidRDefault="00D61079" w:rsidP="00DD5FEA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Митрохина Мария Михайловна</w:t>
      </w:r>
    </w:p>
    <w:p w:rsidR="00DD5FEA" w:rsidRDefault="00726FF0" w:rsidP="00DD5FEA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</w:t>
      </w:r>
      <w:r w:rsidR="00DD5FEA"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 xml:space="preserve"> бюджетно</w:t>
      </w:r>
      <w:r w:rsidR="00DD5FEA"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 xml:space="preserve"> учреждени</w:t>
      </w:r>
      <w:r w:rsidR="00DD5FEA">
        <w:rPr>
          <w:b/>
          <w:sz w:val="24"/>
          <w:szCs w:val="24"/>
        </w:rPr>
        <w:t>е дополнительного</w:t>
      </w:r>
      <w:r>
        <w:rPr>
          <w:b/>
          <w:sz w:val="24"/>
          <w:szCs w:val="24"/>
        </w:rPr>
        <w:t xml:space="preserve"> образования </w:t>
      </w:r>
    </w:p>
    <w:p w:rsidR="00726FF0" w:rsidRDefault="00726FF0" w:rsidP="00DD5FEA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города Новосибирска «Центр внешкольной работы «</w:t>
      </w:r>
      <w:proofErr w:type="spellStart"/>
      <w:r>
        <w:rPr>
          <w:b/>
          <w:sz w:val="24"/>
          <w:szCs w:val="24"/>
        </w:rPr>
        <w:t>Пашинский</w:t>
      </w:r>
      <w:proofErr w:type="spellEnd"/>
      <w:r>
        <w:rPr>
          <w:b/>
          <w:sz w:val="24"/>
          <w:szCs w:val="24"/>
        </w:rPr>
        <w:t>»</w:t>
      </w:r>
    </w:p>
    <w:p w:rsidR="00DD5FEA" w:rsidRDefault="00DD5FEA" w:rsidP="00DD5FEA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="00D61079">
        <w:rPr>
          <w:b/>
          <w:sz w:val="24"/>
          <w:szCs w:val="24"/>
        </w:rPr>
        <w:t>МБУДО «ЦВР «</w:t>
      </w:r>
      <w:proofErr w:type="spellStart"/>
      <w:r w:rsidR="00D61079">
        <w:rPr>
          <w:b/>
          <w:sz w:val="24"/>
          <w:szCs w:val="24"/>
        </w:rPr>
        <w:t>Пашинский</w:t>
      </w:r>
      <w:proofErr w:type="spellEnd"/>
      <w:r w:rsidR="00D61079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>)</w:t>
      </w:r>
    </w:p>
    <w:p w:rsidR="00DD5FEA" w:rsidRDefault="00DD5FEA" w:rsidP="00DD5FEA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Методист</w:t>
      </w:r>
    </w:p>
    <w:p w:rsidR="00D61079" w:rsidRPr="00D61079" w:rsidRDefault="00D61079" w:rsidP="00DD5FEA">
      <w:pPr>
        <w:ind w:firstLine="567"/>
        <w:jc w:val="center"/>
        <w:rPr>
          <w:b/>
          <w:sz w:val="24"/>
          <w:szCs w:val="24"/>
        </w:rPr>
      </w:pPr>
    </w:p>
    <w:p w:rsidR="00C92827" w:rsidRPr="00D61079" w:rsidRDefault="00C92827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>М</w:t>
      </w:r>
      <w:r w:rsidR="009C1891" w:rsidRPr="00D61079">
        <w:rPr>
          <w:sz w:val="24"/>
          <w:szCs w:val="24"/>
        </w:rPr>
        <w:t xml:space="preserve">етодическая работа </w:t>
      </w:r>
      <w:r w:rsidRPr="00D61079">
        <w:rPr>
          <w:sz w:val="24"/>
          <w:szCs w:val="24"/>
        </w:rPr>
        <w:t>в</w:t>
      </w:r>
      <w:r w:rsidRPr="00D61079">
        <w:rPr>
          <w:sz w:val="24"/>
          <w:szCs w:val="24"/>
        </w:rPr>
        <w:t xml:space="preserve"> моём понимании</w:t>
      </w:r>
      <w:r w:rsidRPr="00D61079">
        <w:rPr>
          <w:sz w:val="24"/>
          <w:szCs w:val="24"/>
        </w:rPr>
        <w:t xml:space="preserve"> </w:t>
      </w:r>
      <w:r w:rsidR="009C1891" w:rsidRPr="00D61079">
        <w:rPr>
          <w:sz w:val="24"/>
          <w:szCs w:val="24"/>
        </w:rPr>
        <w:t xml:space="preserve">– это </w:t>
      </w:r>
      <w:r w:rsidR="00F92911" w:rsidRPr="00D61079">
        <w:rPr>
          <w:sz w:val="24"/>
          <w:szCs w:val="24"/>
        </w:rPr>
        <w:t>непрерывный</w:t>
      </w:r>
      <w:r w:rsidR="006E27F8" w:rsidRPr="00D61079">
        <w:rPr>
          <w:sz w:val="24"/>
          <w:szCs w:val="24"/>
        </w:rPr>
        <w:t xml:space="preserve"> педагогический поиск,</w:t>
      </w:r>
      <w:r w:rsidR="009C1891" w:rsidRPr="00D61079">
        <w:rPr>
          <w:sz w:val="24"/>
          <w:szCs w:val="24"/>
        </w:rPr>
        <w:t xml:space="preserve"> </w:t>
      </w:r>
      <w:r w:rsidR="00BE31BF" w:rsidRPr="00D61079">
        <w:rPr>
          <w:sz w:val="24"/>
          <w:szCs w:val="24"/>
        </w:rPr>
        <w:t xml:space="preserve">это </w:t>
      </w:r>
      <w:r w:rsidR="009C1891" w:rsidRPr="00D61079">
        <w:rPr>
          <w:sz w:val="24"/>
          <w:szCs w:val="24"/>
        </w:rPr>
        <w:t xml:space="preserve">одновременно теория и практика, творчество и нелёгкий труд. Это и обозначение проблем, и пути их решений. </w:t>
      </w:r>
    </w:p>
    <w:p w:rsidR="00E3044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На сегодняшний день </w:t>
      </w:r>
      <w:r w:rsidR="00BE31BF" w:rsidRPr="00D61079">
        <w:rPr>
          <w:sz w:val="24"/>
          <w:szCs w:val="24"/>
        </w:rPr>
        <w:t>отличительными чертами коллектива структурного подразделения «Гвардейский» Центра внешкольной работы «</w:t>
      </w:r>
      <w:proofErr w:type="spellStart"/>
      <w:r w:rsidR="00BE31BF" w:rsidRPr="00D61079">
        <w:rPr>
          <w:sz w:val="24"/>
          <w:szCs w:val="24"/>
        </w:rPr>
        <w:t>Пашинский</w:t>
      </w:r>
      <w:proofErr w:type="spellEnd"/>
      <w:r w:rsidR="00BE31BF" w:rsidRPr="00D61079">
        <w:rPr>
          <w:sz w:val="24"/>
          <w:szCs w:val="24"/>
        </w:rPr>
        <w:t xml:space="preserve">» стали образованность, специальные знания, профессиональное мастерство, эрудиция, любовь к своему делу, позитивное отношение к детям, родителям, коллегам, способность к сотрудничеству и сотворчеству, организованность, стремление к самосовершенствованию, умение добиваться поставленных целей, контроль и дисциплина. </w:t>
      </w:r>
      <w:r w:rsidRPr="00D61079">
        <w:rPr>
          <w:sz w:val="24"/>
          <w:szCs w:val="24"/>
        </w:rPr>
        <w:t xml:space="preserve">Педагоги нашего подразделения обладают высоким творческим потенциалом и здоровыми амбициями. </w:t>
      </w:r>
    </w:p>
    <w:p w:rsidR="000A709E" w:rsidRPr="00D61079" w:rsidRDefault="00E3044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Основным предметом деятельности структурного подразделения является реализация по актуальным направлениям деятельности: художественной, физкультурно-спортивной, социально-гуманитарной, технической, туристско-краеведческой, 36 дополнительных общеобразовательных общеразвивающих программ, 7 из которых авторские.  </w:t>
      </w:r>
    </w:p>
    <w:p w:rsidR="00E30441" w:rsidRPr="00D61079" w:rsidRDefault="00E3044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Важным направлением </w:t>
      </w:r>
      <w:r w:rsidR="00DE2257" w:rsidRPr="00D61079">
        <w:rPr>
          <w:sz w:val="24"/>
          <w:szCs w:val="24"/>
        </w:rPr>
        <w:t>моей методической</w:t>
      </w:r>
      <w:r w:rsidRPr="00D61079">
        <w:rPr>
          <w:sz w:val="24"/>
          <w:szCs w:val="24"/>
        </w:rPr>
        <w:t xml:space="preserve"> деятельности </w:t>
      </w:r>
      <w:r w:rsidR="00DE2257" w:rsidRPr="00D61079">
        <w:rPr>
          <w:sz w:val="24"/>
          <w:szCs w:val="24"/>
        </w:rPr>
        <w:t xml:space="preserve">в структурном подразделении </w:t>
      </w:r>
      <w:r w:rsidRPr="00D61079">
        <w:rPr>
          <w:sz w:val="24"/>
          <w:szCs w:val="24"/>
        </w:rPr>
        <w:t>считаю работу по обновлению программно-методического обеспечения учебно-воспитательного процесса. С этой целью изучаю актуальные нормативно-правовые документы, анализирую содержание дополнительных общеобразовательных общеразвивающих программ, составляю их классификацию, вношу коррективы, осуществляю методическое сопровождение при написании и подготовке к их утверждению. Мотивирую педагогов к разработке и совершенствованию образовательных программ, оказываю помощь в их оформлении.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>Молодым специалистам оказываю методическую помощь</w:t>
      </w:r>
      <w:r w:rsidR="009322AE" w:rsidRPr="00D61079">
        <w:rPr>
          <w:sz w:val="24"/>
          <w:szCs w:val="24"/>
        </w:rPr>
        <w:t xml:space="preserve"> при</w:t>
      </w:r>
      <w:r w:rsidRPr="00D61079">
        <w:rPr>
          <w:sz w:val="24"/>
          <w:szCs w:val="24"/>
        </w:rPr>
        <w:t xml:space="preserve"> разработке дополнительных общеобразовательных</w:t>
      </w:r>
      <w:r w:rsidR="00ED0CED" w:rsidRPr="00D61079">
        <w:rPr>
          <w:sz w:val="24"/>
          <w:szCs w:val="24"/>
        </w:rPr>
        <w:t xml:space="preserve"> общеразвивающих</w:t>
      </w:r>
      <w:r w:rsidRPr="00D61079">
        <w:rPr>
          <w:sz w:val="24"/>
          <w:szCs w:val="24"/>
        </w:rPr>
        <w:t xml:space="preserve"> программ</w:t>
      </w:r>
      <w:r w:rsidR="009322AE" w:rsidRPr="00D61079">
        <w:rPr>
          <w:sz w:val="24"/>
          <w:szCs w:val="24"/>
        </w:rPr>
        <w:t>.</w:t>
      </w:r>
      <w:r w:rsidR="000A709E" w:rsidRPr="00D61079">
        <w:rPr>
          <w:sz w:val="24"/>
          <w:szCs w:val="24"/>
        </w:rPr>
        <w:t xml:space="preserve"> </w:t>
      </w:r>
      <w:r w:rsidRPr="00D61079">
        <w:rPr>
          <w:sz w:val="24"/>
          <w:szCs w:val="24"/>
        </w:rPr>
        <w:t>Они</w:t>
      </w:r>
      <w:r w:rsidR="000A709E" w:rsidRPr="00D61079">
        <w:rPr>
          <w:sz w:val="24"/>
          <w:szCs w:val="24"/>
        </w:rPr>
        <w:t xml:space="preserve"> </w:t>
      </w:r>
      <w:r w:rsidRPr="00D61079">
        <w:rPr>
          <w:sz w:val="24"/>
          <w:szCs w:val="24"/>
        </w:rPr>
        <w:t xml:space="preserve">получают консультации по структуре и логике построения образовательной программы, содержанию её разделов. Считаю, что в период адаптации очень важно наставничество в различных вопросах, начиная с документального обеспечения образовательного процесса, заканчивая разработкой или корректировкой программ, а также важна постепенная конкретизация требований для создания благоприятных условий реализации образовательного процесса. 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В работе с категорией опытных педагогов действенным мотивационным компонентом являются хорошие условия, заинтересованные дети и родители. Достойная материальная база образовательного учреждения даёт постоянный импульс педагогу для поиска новых форм работы, разработки новых технологий, способных более полно удовлетворять образовательные потребности детей и родителей. А моя задача в данном процессе – вовремя прийти на помощь педагогу, методически грамотно устранить затруднения, предоставить обоснованные ответы на возникающие вопросы, связанные с организацией и осуществлением педагогической, методической, воспитательной </w:t>
      </w:r>
      <w:r w:rsidR="00F92911" w:rsidRPr="00D61079">
        <w:rPr>
          <w:sz w:val="24"/>
          <w:szCs w:val="24"/>
        </w:rPr>
        <w:t>и образовательной деятельности.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Новые программы, новые технологии требуют от педагогов новых знаний, поэтому серьезное внимание уделяю повышению профессионального мастерства педагогов и их квалификации. В течение года проводится работа по планированию и организации повышения квалификации педагогических работников, которая осуществляется в различных формах: курсы </w:t>
      </w:r>
      <w:r w:rsidR="00F92911" w:rsidRPr="00D61079">
        <w:rPr>
          <w:sz w:val="24"/>
          <w:szCs w:val="24"/>
        </w:rPr>
        <w:t>повышения квалификации</w:t>
      </w:r>
      <w:r w:rsidRPr="00D61079">
        <w:rPr>
          <w:sz w:val="24"/>
          <w:szCs w:val="24"/>
        </w:rPr>
        <w:t xml:space="preserve">, наблюдение и анализ работы </w:t>
      </w:r>
      <w:r w:rsidRPr="00D61079">
        <w:rPr>
          <w:sz w:val="24"/>
          <w:szCs w:val="24"/>
        </w:rPr>
        <w:lastRenderedPageBreak/>
        <w:t xml:space="preserve">«результативных» педагогов, самообразование, </w:t>
      </w:r>
      <w:r w:rsidR="00DE2257" w:rsidRPr="00D61079">
        <w:rPr>
          <w:sz w:val="24"/>
          <w:szCs w:val="24"/>
        </w:rPr>
        <w:t xml:space="preserve">участие в педсоветах, семинарах, </w:t>
      </w:r>
      <w:proofErr w:type="spellStart"/>
      <w:r w:rsidR="00DE2257" w:rsidRPr="00D61079">
        <w:rPr>
          <w:sz w:val="24"/>
          <w:szCs w:val="24"/>
        </w:rPr>
        <w:t>вебинарах</w:t>
      </w:r>
      <w:proofErr w:type="spellEnd"/>
      <w:r w:rsidR="00DE2257" w:rsidRPr="00D61079">
        <w:rPr>
          <w:sz w:val="24"/>
          <w:szCs w:val="24"/>
        </w:rPr>
        <w:t>.</w:t>
      </w:r>
      <w:r w:rsidRPr="00D61079">
        <w:rPr>
          <w:sz w:val="24"/>
          <w:szCs w:val="24"/>
        </w:rPr>
        <w:t xml:space="preserve"> Это помогает развивать творческий подход к поиску и </w:t>
      </w:r>
      <w:r w:rsidR="00F92911" w:rsidRPr="00D61079">
        <w:rPr>
          <w:sz w:val="24"/>
          <w:szCs w:val="24"/>
        </w:rPr>
        <w:t>внед</w:t>
      </w:r>
      <w:r w:rsidRPr="00D61079">
        <w:rPr>
          <w:sz w:val="24"/>
          <w:szCs w:val="24"/>
        </w:rPr>
        <w:t xml:space="preserve">рению интересных, нетрадиционных, продуктивных методов обучения. </w:t>
      </w:r>
    </w:p>
    <w:p w:rsidR="00F52DE0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Считаю, что эффективность оптимизации образовательного процесса в нашем подразделении зависит от многих обстоятельств, в том числе и от организации взаимодействия педагогических работников с методистом. 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Ещё один фактор, способствующий оптимизации образовательного процесса, – это планирование, позволяющее определить основные направления и содержание работы как подразделения в целом, так и каждого педагога в отдельности. Перспективный план работы подразделения на год составляю на основе анализа результатов прошлого учебного года, диагностики, информационных и профессиональных потребностей педагогов, их потенциала. Получив все необходимые данные о системе работы педагога, я, как методист, разрабатываю индивидуальный план его профессионального совершенствования, продумываю систему взаимодействия, дающую возможность выхода на более высокий профессиональный уровень. Персональный подход в данных обстоятельствах необходим, поскольку в коллективе нет педагогов, имеющих одинаковый профессиональный опыт, единую теоретическую и методическую подготовку. </w:t>
      </w:r>
    </w:p>
    <w:p w:rsidR="00B3232C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>Одним из важных аспектов методической работы является своевременное грамотное составление отчётной, распорядительной и другой регламентирующей документации, сопровождающей образовательный процесс. Наиболее приемлем</w:t>
      </w:r>
      <w:r w:rsidR="00E1054A" w:rsidRPr="00D61079">
        <w:rPr>
          <w:sz w:val="24"/>
          <w:szCs w:val="24"/>
        </w:rPr>
        <w:t>ыми</w:t>
      </w:r>
      <w:r w:rsidRPr="00D61079">
        <w:rPr>
          <w:sz w:val="24"/>
          <w:szCs w:val="24"/>
        </w:rPr>
        <w:t xml:space="preserve"> для нашего педагогического коллектива форм</w:t>
      </w:r>
      <w:r w:rsidR="00E1054A" w:rsidRPr="00D61079">
        <w:rPr>
          <w:sz w:val="24"/>
          <w:szCs w:val="24"/>
        </w:rPr>
        <w:t>ами</w:t>
      </w:r>
      <w:r w:rsidRPr="00D61079">
        <w:rPr>
          <w:sz w:val="24"/>
          <w:szCs w:val="24"/>
        </w:rPr>
        <w:t xml:space="preserve"> распространения и сбора информации явля</w:t>
      </w:r>
      <w:r w:rsidR="00E1054A" w:rsidRPr="00D61079">
        <w:rPr>
          <w:sz w:val="24"/>
          <w:szCs w:val="24"/>
        </w:rPr>
        <w:t>ю</w:t>
      </w:r>
      <w:r w:rsidRPr="00D61079">
        <w:rPr>
          <w:sz w:val="24"/>
          <w:szCs w:val="24"/>
        </w:rPr>
        <w:t>тся</w:t>
      </w:r>
      <w:r w:rsidR="00E1054A" w:rsidRPr="00D61079">
        <w:rPr>
          <w:sz w:val="24"/>
          <w:szCs w:val="24"/>
        </w:rPr>
        <w:t xml:space="preserve">: группа в мессенджере </w:t>
      </w:r>
      <w:r w:rsidR="00E1054A" w:rsidRPr="00D61079">
        <w:rPr>
          <w:sz w:val="24"/>
          <w:szCs w:val="24"/>
          <w:lang w:val="en-US"/>
        </w:rPr>
        <w:t>WhatsApp</w:t>
      </w:r>
      <w:r w:rsidR="00E1054A" w:rsidRPr="00D61079">
        <w:rPr>
          <w:sz w:val="24"/>
          <w:szCs w:val="24"/>
        </w:rPr>
        <w:t xml:space="preserve">, работа в </w:t>
      </w:r>
      <w:r w:rsidR="00E1054A" w:rsidRPr="00D61079">
        <w:rPr>
          <w:rFonts w:eastAsia="MS Mincho"/>
          <w:sz w:val="24"/>
          <w:szCs w:val="24"/>
          <w:lang w:val="en-US"/>
        </w:rPr>
        <w:t>Google</w:t>
      </w:r>
      <w:r w:rsidR="00E1054A" w:rsidRPr="00D61079">
        <w:rPr>
          <w:rFonts w:eastAsia="MS Mincho"/>
          <w:sz w:val="24"/>
          <w:szCs w:val="24"/>
        </w:rPr>
        <w:t>-формах,</w:t>
      </w:r>
      <w:r w:rsidRPr="00D61079">
        <w:rPr>
          <w:sz w:val="24"/>
          <w:szCs w:val="24"/>
        </w:rPr>
        <w:t xml:space="preserve"> </w:t>
      </w:r>
      <w:r w:rsidR="00E1054A" w:rsidRPr="00D61079">
        <w:rPr>
          <w:sz w:val="24"/>
          <w:szCs w:val="24"/>
        </w:rPr>
        <w:t xml:space="preserve">использование </w:t>
      </w:r>
      <w:r w:rsidRPr="00D61079">
        <w:rPr>
          <w:sz w:val="24"/>
          <w:szCs w:val="24"/>
        </w:rPr>
        <w:t>электронн</w:t>
      </w:r>
      <w:r w:rsidR="00E1054A" w:rsidRPr="00D61079">
        <w:rPr>
          <w:sz w:val="24"/>
          <w:szCs w:val="24"/>
        </w:rPr>
        <w:t xml:space="preserve">ой почты. С </w:t>
      </w:r>
      <w:r w:rsidRPr="00D61079">
        <w:rPr>
          <w:sz w:val="24"/>
          <w:szCs w:val="24"/>
        </w:rPr>
        <w:t xml:space="preserve">помощью </w:t>
      </w:r>
      <w:r w:rsidR="00E1054A" w:rsidRPr="00D61079">
        <w:rPr>
          <w:sz w:val="24"/>
          <w:szCs w:val="24"/>
        </w:rPr>
        <w:t xml:space="preserve">перечисленных средств обмена данными </w:t>
      </w:r>
      <w:r w:rsidRPr="00D61079">
        <w:rPr>
          <w:sz w:val="24"/>
          <w:szCs w:val="24"/>
        </w:rPr>
        <w:t>я рассылаю всю необходимую информацию с комментариями, упрощая процесс анализа предоставляемых или запрашиваемых сведений. Притом данная форма дистанционно</w:t>
      </w:r>
      <w:r w:rsidR="00E1054A" w:rsidRPr="00D61079">
        <w:rPr>
          <w:sz w:val="24"/>
          <w:szCs w:val="24"/>
        </w:rPr>
        <w:t>го</w:t>
      </w:r>
      <w:r w:rsidRPr="00D61079">
        <w:rPr>
          <w:sz w:val="24"/>
          <w:szCs w:val="24"/>
        </w:rPr>
        <w:t xml:space="preserve"> </w:t>
      </w:r>
      <w:r w:rsidR="00E1054A" w:rsidRPr="00D61079">
        <w:rPr>
          <w:sz w:val="24"/>
          <w:szCs w:val="24"/>
        </w:rPr>
        <w:t>взаимодействия</w:t>
      </w:r>
      <w:r w:rsidRPr="00D61079">
        <w:rPr>
          <w:sz w:val="24"/>
          <w:szCs w:val="24"/>
        </w:rPr>
        <w:t xml:space="preserve"> в моей</w:t>
      </w:r>
      <w:r w:rsidR="00276A87" w:rsidRPr="00D61079">
        <w:rPr>
          <w:sz w:val="24"/>
          <w:szCs w:val="24"/>
        </w:rPr>
        <w:t xml:space="preserve"> практике не исключает возможно</w:t>
      </w:r>
      <w:r w:rsidRPr="00D61079">
        <w:rPr>
          <w:sz w:val="24"/>
          <w:szCs w:val="24"/>
        </w:rPr>
        <w:t xml:space="preserve">сти индивидуального консультирования, выяснения всех тонкостей, исключающих любое недопонимание. 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Обобщая информацию отчётного характера, считаю очень важным сосредоточиться на содержании образовательного процесса педагогов структурного подразделения «Гвардейский», показателями профессиональной успешности которых являются: 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• регулярная посещаемость занятий детьми; </w:t>
      </w:r>
    </w:p>
    <w:p w:rsidR="00B3232C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• хорошая наполняемость групп; 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>• высокие результаты в</w:t>
      </w:r>
      <w:r w:rsidR="00B3232C" w:rsidRPr="00D61079">
        <w:rPr>
          <w:sz w:val="24"/>
          <w:szCs w:val="24"/>
        </w:rPr>
        <w:t>нутренней и внешней диагностики.</w:t>
      </w:r>
    </w:p>
    <w:p w:rsidR="00F92911" w:rsidRPr="00D61079" w:rsidRDefault="00B3232C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>И</w:t>
      </w:r>
      <w:r w:rsidR="009C1891" w:rsidRPr="00D61079">
        <w:rPr>
          <w:sz w:val="24"/>
          <w:szCs w:val="24"/>
        </w:rPr>
        <w:t xml:space="preserve"> все эти показатели напрямую зависят от профессионализма наставника. Думаю, трудно переоценить роль личности педагога дополнительного образования в процессе развития творческих, креативных способностей. </w:t>
      </w:r>
    </w:p>
    <w:p w:rsidR="00F9291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Одной из распространённых форм демонстрации уровня мастерства педагогических работников является открытое занятие. Согласно установленному в подразделении порядку, непременным условием при подготовке педагога к предстоящему мероприятию является предварительное консультирование с методистом по структуре и содержанию плана-конспекта. Сначала мы с педагогом моделируем занятие таким образом, чтобы продемонстрировать все достоинства авторской </w:t>
      </w:r>
      <w:r w:rsidR="00B3232C" w:rsidRPr="00D61079">
        <w:rPr>
          <w:sz w:val="24"/>
          <w:szCs w:val="24"/>
        </w:rPr>
        <w:t>технологии педагога, продумывая</w:t>
      </w:r>
      <w:r w:rsidRPr="00D61079">
        <w:rPr>
          <w:sz w:val="24"/>
          <w:szCs w:val="24"/>
        </w:rPr>
        <w:t xml:space="preserve"> нюансы, чтобы открытое занятие стало запоминающимся событием для всех. Участниками таких мероприятий являются не только учащиеся, но и члены их семей, приглашённые коллеги, представители администрации, методисты. Методисты составляют экспертное заключение, являющееся одним из способов фиксации результата профессиональной деятельности педагога</w:t>
      </w:r>
      <w:r w:rsidR="00314BBB" w:rsidRPr="00D61079">
        <w:rPr>
          <w:sz w:val="24"/>
          <w:szCs w:val="24"/>
        </w:rPr>
        <w:t xml:space="preserve">. </w:t>
      </w:r>
      <w:r w:rsidRPr="00D61079">
        <w:rPr>
          <w:sz w:val="24"/>
          <w:szCs w:val="24"/>
        </w:rPr>
        <w:t xml:space="preserve"> А при анализе деятельности учащихся обращаю внимание на уровень познавательной активности детей, на степень развития ключевых компетенций и коммуникативных навыков. </w:t>
      </w:r>
    </w:p>
    <w:p w:rsidR="00B3232C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>За период моей работы в должности методиста (</w:t>
      </w:r>
      <w:r w:rsidR="00B3232C" w:rsidRPr="00D61079">
        <w:rPr>
          <w:sz w:val="24"/>
          <w:szCs w:val="24"/>
        </w:rPr>
        <w:t>2018-2022 гг</w:t>
      </w:r>
      <w:r w:rsidRPr="00D61079">
        <w:rPr>
          <w:sz w:val="24"/>
          <w:szCs w:val="24"/>
        </w:rPr>
        <w:t>.) педагогический коллектив структурного подразделения «Гвардейский» по результатам внутренней и внешней диагностики показывает хорошую результативность в реализации</w:t>
      </w:r>
      <w:r w:rsidR="00B3232C" w:rsidRPr="00D61079">
        <w:rPr>
          <w:sz w:val="24"/>
          <w:szCs w:val="24"/>
        </w:rPr>
        <w:t xml:space="preserve"> </w:t>
      </w:r>
      <w:r w:rsidR="00B3232C" w:rsidRPr="00D61079">
        <w:rPr>
          <w:sz w:val="24"/>
          <w:szCs w:val="24"/>
        </w:rPr>
        <w:lastRenderedPageBreak/>
        <w:t>дополнительных общеобразовательных общеразвивающих</w:t>
      </w:r>
      <w:r w:rsidRPr="00D61079">
        <w:rPr>
          <w:sz w:val="24"/>
          <w:szCs w:val="24"/>
        </w:rPr>
        <w:t xml:space="preserve"> программ. Одним из критериев результативности является участие воспитанников в конкурсах, соревнованиях, выставках различного уровня. </w:t>
      </w:r>
    </w:p>
    <w:p w:rsidR="00314BBB" w:rsidRPr="00D61079" w:rsidRDefault="00314BBB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 xml:space="preserve">Высокие показатели результативности участия педагогов в профессиональных конкурсах – это результат плодотворной совместной деятельности педагогов и методистов. </w:t>
      </w:r>
      <w:r w:rsidR="00920B5F" w:rsidRPr="00D61079">
        <w:rPr>
          <w:sz w:val="24"/>
          <w:szCs w:val="24"/>
        </w:rPr>
        <w:t>В своей деятельности о</w:t>
      </w:r>
      <w:r w:rsidRPr="00D61079">
        <w:rPr>
          <w:sz w:val="24"/>
          <w:szCs w:val="24"/>
        </w:rPr>
        <w:t>казываю методическую помощь и сопровождение в обобщении и диссеминации педагогического опыта</w:t>
      </w:r>
      <w:r w:rsidR="00920B5F" w:rsidRPr="00D61079">
        <w:rPr>
          <w:sz w:val="24"/>
          <w:szCs w:val="24"/>
        </w:rPr>
        <w:t xml:space="preserve">, создавая тем самым благоприятную мотивационную среду для развития педагогов. </w:t>
      </w:r>
    </w:p>
    <w:p w:rsidR="009C1891" w:rsidRPr="00D61079" w:rsidRDefault="009C1891" w:rsidP="00D61079">
      <w:pPr>
        <w:ind w:firstLine="567"/>
        <w:jc w:val="both"/>
        <w:rPr>
          <w:sz w:val="24"/>
          <w:szCs w:val="24"/>
        </w:rPr>
      </w:pPr>
      <w:r w:rsidRPr="00D61079">
        <w:rPr>
          <w:sz w:val="24"/>
          <w:szCs w:val="24"/>
        </w:rPr>
        <w:t>В стремлении постоянно работать над повышением профессионального уровня заключается моё искреннее желание сделать круг своих профессиональных возможностей шире, что позволит успешно справляться с самыми сложными задачами по организации эффективной работы педагогического коллектива.</w:t>
      </w:r>
    </w:p>
    <w:sectPr w:rsidR="009C1891" w:rsidRPr="00D61079" w:rsidSect="00D61079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6CA" w:rsidRDefault="004D26CA" w:rsidP="00B47870">
      <w:r>
        <w:separator/>
      </w:r>
    </w:p>
  </w:endnote>
  <w:endnote w:type="continuationSeparator" w:id="0">
    <w:p w:rsidR="004D26CA" w:rsidRDefault="004D26CA" w:rsidP="00B47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175942"/>
      <w:docPartObj>
        <w:docPartGallery w:val="Page Numbers (Bottom of Page)"/>
        <w:docPartUnique/>
      </w:docPartObj>
    </w:sdtPr>
    <w:sdtContent>
      <w:p w:rsidR="00B47870" w:rsidRDefault="00B4787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FEA">
          <w:rPr>
            <w:noProof/>
          </w:rPr>
          <w:t>1</w:t>
        </w:r>
        <w:r>
          <w:fldChar w:fldCharType="end"/>
        </w:r>
      </w:p>
    </w:sdtContent>
  </w:sdt>
  <w:p w:rsidR="00B47870" w:rsidRDefault="00B4787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6CA" w:rsidRDefault="004D26CA" w:rsidP="00B47870">
      <w:r>
        <w:separator/>
      </w:r>
    </w:p>
  </w:footnote>
  <w:footnote w:type="continuationSeparator" w:id="0">
    <w:p w:rsidR="004D26CA" w:rsidRDefault="004D26CA" w:rsidP="00B47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901E9"/>
    <w:multiLevelType w:val="hybridMultilevel"/>
    <w:tmpl w:val="DC7AACF2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91"/>
    <w:rsid w:val="00054746"/>
    <w:rsid w:val="000A709E"/>
    <w:rsid w:val="00276A87"/>
    <w:rsid w:val="002E43C2"/>
    <w:rsid w:val="00314BBB"/>
    <w:rsid w:val="004D26CA"/>
    <w:rsid w:val="006E27F8"/>
    <w:rsid w:val="006E45D8"/>
    <w:rsid w:val="00726FF0"/>
    <w:rsid w:val="00920B5F"/>
    <w:rsid w:val="009322AE"/>
    <w:rsid w:val="009C1891"/>
    <w:rsid w:val="009E0E4A"/>
    <w:rsid w:val="00A17C99"/>
    <w:rsid w:val="00A652B2"/>
    <w:rsid w:val="00B3232C"/>
    <w:rsid w:val="00B47870"/>
    <w:rsid w:val="00B60335"/>
    <w:rsid w:val="00BE31BF"/>
    <w:rsid w:val="00C84005"/>
    <w:rsid w:val="00C92827"/>
    <w:rsid w:val="00CE72F8"/>
    <w:rsid w:val="00D61079"/>
    <w:rsid w:val="00DD5FEA"/>
    <w:rsid w:val="00DE2257"/>
    <w:rsid w:val="00E1054A"/>
    <w:rsid w:val="00E26B19"/>
    <w:rsid w:val="00E30441"/>
    <w:rsid w:val="00ED0CED"/>
    <w:rsid w:val="00F52DE0"/>
    <w:rsid w:val="00F9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50F5"/>
  <w15:chartTrackingRefBased/>
  <w15:docId w15:val="{F35E3445-9DC3-40EE-BF37-F7942B5B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3C2"/>
  </w:style>
  <w:style w:type="paragraph" w:styleId="1">
    <w:name w:val="heading 1"/>
    <w:basedOn w:val="a"/>
    <w:next w:val="a"/>
    <w:link w:val="10"/>
    <w:qFormat/>
    <w:rsid w:val="002E43C2"/>
    <w:pPr>
      <w:keepNext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43C2"/>
    <w:rPr>
      <w:sz w:val="28"/>
      <w:szCs w:val="28"/>
    </w:rPr>
  </w:style>
  <w:style w:type="paragraph" w:styleId="a3">
    <w:name w:val="List Paragraph"/>
    <w:basedOn w:val="a"/>
    <w:uiPriority w:val="34"/>
    <w:qFormat/>
    <w:rsid w:val="002E43C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B478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47870"/>
  </w:style>
  <w:style w:type="paragraph" w:styleId="a6">
    <w:name w:val="footer"/>
    <w:basedOn w:val="a"/>
    <w:link w:val="a7"/>
    <w:uiPriority w:val="99"/>
    <w:unhideWhenUsed/>
    <w:rsid w:val="00B478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47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dcterms:created xsi:type="dcterms:W3CDTF">2022-01-27T07:35:00Z</dcterms:created>
  <dcterms:modified xsi:type="dcterms:W3CDTF">2022-02-17T03:35:00Z</dcterms:modified>
</cp:coreProperties>
</file>