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9F6" w:rsidRPr="00E219F6" w:rsidRDefault="00E219F6" w:rsidP="00CC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>Конспект занятия «Открытый, двойной шах»</w:t>
      </w:r>
    </w:p>
    <w:p w:rsidR="00E219F6" w:rsidRPr="00E219F6" w:rsidRDefault="00E219F6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>Храброва Надежда Дмитриевна,</w:t>
      </w:r>
      <w:r w:rsidRPr="00E219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19F6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детский сад № 15 «Теремок» (МБДОУ № 15 «Теремок») г.Мыски Кемеровской обл., педагог дополнительного образования</w:t>
      </w:r>
    </w:p>
    <w:p w:rsidR="00E65BEC" w:rsidRPr="00E219F6" w:rsidRDefault="00E65BEC" w:rsidP="00CC0CA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E219F6">
        <w:rPr>
          <w:rFonts w:ascii="Times New Roman" w:hAnsi="Times New Roman" w:cs="Times New Roman"/>
          <w:sz w:val="24"/>
          <w:szCs w:val="24"/>
        </w:rPr>
        <w:t xml:space="preserve">создание условий </w:t>
      </w:r>
      <w:r w:rsidR="00B37477" w:rsidRPr="00E219F6">
        <w:rPr>
          <w:rFonts w:ascii="Times New Roman" w:hAnsi="Times New Roman" w:cs="Times New Roman"/>
          <w:sz w:val="24"/>
          <w:szCs w:val="24"/>
        </w:rPr>
        <w:t>для интеллектуального развития детей.</w:t>
      </w:r>
    </w:p>
    <w:p w:rsidR="00B37477" w:rsidRPr="00E219F6" w:rsidRDefault="00B37477" w:rsidP="00CC0CAD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B37477" w:rsidRPr="00E219F6" w:rsidRDefault="00B37477" w:rsidP="00CC0CA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познакомить детей с открытым, двойным шахом; </w:t>
      </w:r>
    </w:p>
    <w:p w:rsidR="00B37477" w:rsidRPr="00E219F6" w:rsidRDefault="00B37477" w:rsidP="00CC0CA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тренировать логическое мышление; </w:t>
      </w:r>
    </w:p>
    <w:p w:rsidR="00B37477" w:rsidRPr="00E219F6" w:rsidRDefault="00B37477" w:rsidP="00CC0CA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>воспитывать уверенность в своих силах.</w:t>
      </w:r>
    </w:p>
    <w:p w:rsidR="00F07292" w:rsidRPr="00E219F6" w:rsidRDefault="00F07292" w:rsidP="00CC0CA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 xml:space="preserve">Образовательная область: </w:t>
      </w:r>
      <w:r w:rsidRPr="00E219F6">
        <w:rPr>
          <w:rFonts w:ascii="Times New Roman" w:hAnsi="Times New Roman" w:cs="Times New Roman"/>
          <w:sz w:val="24"/>
          <w:szCs w:val="24"/>
        </w:rPr>
        <w:t>«Познавательное развитие»</w:t>
      </w:r>
    </w:p>
    <w:p w:rsidR="00F07292" w:rsidRPr="00E219F6" w:rsidRDefault="00F07292" w:rsidP="00CC0CAD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>Интеграция</w:t>
      </w:r>
      <w:r w:rsidR="00B37477" w:rsidRPr="00E219F6">
        <w:rPr>
          <w:rFonts w:ascii="Times New Roman" w:hAnsi="Times New Roman" w:cs="Times New Roman"/>
          <w:b/>
          <w:sz w:val="24"/>
          <w:szCs w:val="24"/>
        </w:rPr>
        <w:t xml:space="preserve"> образовательных областей</w:t>
      </w:r>
      <w:r w:rsidRPr="00E219F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07292" w:rsidRPr="00E219F6" w:rsidRDefault="00F07292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>«Соци</w:t>
      </w:r>
      <w:r w:rsidR="00040FA4" w:rsidRPr="00E219F6">
        <w:rPr>
          <w:rFonts w:ascii="Times New Roman" w:hAnsi="Times New Roman" w:cs="Times New Roman"/>
          <w:sz w:val="24"/>
          <w:szCs w:val="24"/>
        </w:rPr>
        <w:t>ально-коммуникативное развитие»</w:t>
      </w:r>
      <w:r w:rsidR="00E65BEC" w:rsidRPr="00E219F6">
        <w:rPr>
          <w:rFonts w:ascii="Times New Roman" w:hAnsi="Times New Roman" w:cs="Times New Roman"/>
          <w:sz w:val="24"/>
          <w:szCs w:val="24"/>
        </w:rPr>
        <w:t>,</w:t>
      </w:r>
      <w:r w:rsidR="006637B3" w:rsidRPr="00E219F6">
        <w:rPr>
          <w:rFonts w:ascii="Times New Roman" w:hAnsi="Times New Roman" w:cs="Times New Roman"/>
          <w:sz w:val="24"/>
          <w:szCs w:val="24"/>
        </w:rPr>
        <w:t xml:space="preserve"> </w:t>
      </w:r>
      <w:r w:rsidRPr="00E219F6">
        <w:rPr>
          <w:rFonts w:ascii="Times New Roman" w:hAnsi="Times New Roman" w:cs="Times New Roman"/>
          <w:sz w:val="24"/>
          <w:szCs w:val="24"/>
        </w:rPr>
        <w:t>«Речевое развитие»</w:t>
      </w:r>
      <w:r w:rsidR="00E65BEC" w:rsidRPr="00E219F6">
        <w:rPr>
          <w:rFonts w:ascii="Times New Roman" w:hAnsi="Times New Roman" w:cs="Times New Roman"/>
          <w:sz w:val="24"/>
          <w:szCs w:val="24"/>
        </w:rPr>
        <w:t>,</w:t>
      </w:r>
      <w:r w:rsidRPr="00E219F6">
        <w:rPr>
          <w:rFonts w:ascii="Times New Roman" w:hAnsi="Times New Roman" w:cs="Times New Roman"/>
          <w:sz w:val="24"/>
          <w:szCs w:val="24"/>
        </w:rPr>
        <w:t xml:space="preserve"> «Физическое развитие».</w:t>
      </w:r>
    </w:p>
    <w:p w:rsidR="00B37477" w:rsidRPr="00E219F6" w:rsidRDefault="00B37477" w:rsidP="00CC0CA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 w:rsidRPr="00E219F6">
        <w:rPr>
          <w:rFonts w:ascii="Times New Roman" w:hAnsi="Times New Roman" w:cs="Times New Roman"/>
          <w:sz w:val="24"/>
          <w:szCs w:val="24"/>
        </w:rPr>
        <w:t>открытый, двойной шах.</w:t>
      </w:r>
    </w:p>
    <w:p w:rsidR="00B37477" w:rsidRPr="00E219F6" w:rsidRDefault="00B37477" w:rsidP="00CC0CA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 xml:space="preserve">Материал и оборудование: </w:t>
      </w:r>
      <w:r w:rsidRPr="00E219F6">
        <w:rPr>
          <w:rFonts w:ascii="Times New Roman" w:hAnsi="Times New Roman" w:cs="Times New Roman"/>
          <w:sz w:val="24"/>
          <w:szCs w:val="24"/>
        </w:rPr>
        <w:t xml:space="preserve">демонстрационная доска, </w:t>
      </w:r>
      <w:r w:rsidR="004A7647" w:rsidRPr="00E219F6">
        <w:rPr>
          <w:rFonts w:ascii="Times New Roman" w:hAnsi="Times New Roman" w:cs="Times New Roman"/>
          <w:sz w:val="24"/>
          <w:szCs w:val="24"/>
        </w:rPr>
        <w:t>комплекты шахмат, задание из Рабочей тетради (на каждого воспитанника), ручки.</w:t>
      </w:r>
    </w:p>
    <w:p w:rsidR="00F07292" w:rsidRPr="00E219F6" w:rsidRDefault="00F07292" w:rsidP="00CC0CAD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F07292" w:rsidRPr="00E219F6" w:rsidRDefault="004C59B3" w:rsidP="00CC0CA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- Давайте вспомним, что такое шах? </w:t>
      </w:r>
      <w:r w:rsidRPr="00E219F6">
        <w:rPr>
          <w:rFonts w:ascii="Times New Roman" w:hAnsi="Times New Roman" w:cs="Times New Roman"/>
          <w:i/>
          <w:sz w:val="24"/>
          <w:szCs w:val="24"/>
        </w:rPr>
        <w:t>(Нападение на неприятельского короля)</w:t>
      </w:r>
    </w:p>
    <w:p w:rsidR="004C59B3" w:rsidRPr="00E219F6" w:rsidRDefault="004C59B3" w:rsidP="00CC0CA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- Как можно спастись от шаха? </w:t>
      </w:r>
      <w:r w:rsidRPr="00E219F6">
        <w:rPr>
          <w:rFonts w:ascii="Times New Roman" w:hAnsi="Times New Roman" w:cs="Times New Roman"/>
          <w:i/>
          <w:sz w:val="24"/>
          <w:szCs w:val="24"/>
        </w:rPr>
        <w:t>(1.Король уходит из-под боя. 2.Берется атакующая фигура, если возможно. 3. Короля закрывает другая фигура)</w:t>
      </w:r>
    </w:p>
    <w:p w:rsidR="004C59B3" w:rsidRPr="00E219F6" w:rsidRDefault="004C59B3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>- Обычно шах объявляет фигура, которая делает ход. Но случается и такое положение, когда ход делает одна фигура, а шах дает другая, которая находится как бы в засаде. Это открытый шах. Вот пример из учебник</w:t>
      </w:r>
      <w:r w:rsidR="006637B3" w:rsidRPr="00E219F6">
        <w:rPr>
          <w:rFonts w:ascii="Times New Roman" w:hAnsi="Times New Roman" w:cs="Times New Roman"/>
          <w:sz w:val="24"/>
          <w:szCs w:val="24"/>
        </w:rPr>
        <w:t>а (с.38). В</w:t>
      </w:r>
      <w:r w:rsidRPr="00E219F6">
        <w:rPr>
          <w:rFonts w:ascii="Times New Roman" w:hAnsi="Times New Roman" w:cs="Times New Roman"/>
          <w:sz w:val="24"/>
          <w:szCs w:val="24"/>
        </w:rPr>
        <w:t>идно, что ход делает пешка, а шах король получает от ладьи.</w:t>
      </w:r>
    </w:p>
    <w:p w:rsidR="00B930BF" w:rsidRPr="00E219F6" w:rsidRDefault="004C59B3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- Случается и такое положение, когда делается один ход, а шах королю объявляют сразу две фигуры: и собственно шахующая, и та, что была в засаде. Это двойной шах. Вот пример из учебника (с.38). </w:t>
      </w:r>
      <w:r w:rsidR="00347066" w:rsidRPr="00E219F6">
        <w:rPr>
          <w:rFonts w:ascii="Times New Roman" w:hAnsi="Times New Roman" w:cs="Times New Roman"/>
          <w:sz w:val="24"/>
          <w:szCs w:val="24"/>
        </w:rPr>
        <w:t>О</w:t>
      </w:r>
      <w:r w:rsidR="00B930BF" w:rsidRPr="00E219F6">
        <w:rPr>
          <w:rFonts w:ascii="Times New Roman" w:hAnsi="Times New Roman" w:cs="Times New Roman"/>
          <w:sz w:val="24"/>
          <w:szCs w:val="24"/>
        </w:rPr>
        <w:t>братите внимание на то, что при двойном шахе у короля одна защита – уйти из-под боя, ведь две фигуры одним ходом никогда не побьешь, да и не закроешься от такого шаха.</w:t>
      </w:r>
    </w:p>
    <w:p w:rsidR="004C59B3" w:rsidRPr="00E219F6" w:rsidRDefault="00B930BF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>-Решаются совместно и индивидуально дидактические задания из рабочей тетради</w:t>
      </w:r>
      <w:r w:rsidR="002C17D9" w:rsidRPr="00E219F6">
        <w:rPr>
          <w:rFonts w:ascii="Times New Roman" w:hAnsi="Times New Roman" w:cs="Times New Roman"/>
          <w:sz w:val="24"/>
          <w:szCs w:val="24"/>
        </w:rPr>
        <w:t>:</w:t>
      </w:r>
    </w:p>
    <w:p w:rsidR="002C17D9" w:rsidRPr="00E219F6" w:rsidRDefault="002C17D9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>1. Объяви открытый шах черному королю. Ход белых покажи стрелкой и запиши.</w:t>
      </w:r>
    </w:p>
    <w:p w:rsidR="002C17D9" w:rsidRPr="00E219F6" w:rsidRDefault="002C17D9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46492" cy="2160000"/>
            <wp:effectExtent l="19050" t="0" r="6408" b="0"/>
            <wp:docPr id="1" name="Рисунок 0" descr="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6492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7D9" w:rsidRPr="00E219F6" w:rsidRDefault="002C17D9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>2. Объяви двойной шах черному королю. Ход белых покажи стрелкой и запиши.</w:t>
      </w:r>
    </w:p>
    <w:p w:rsidR="002C17D9" w:rsidRPr="00E219F6" w:rsidRDefault="002C17D9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67568" cy="2160000"/>
            <wp:effectExtent l="19050" t="0" r="9132" b="0"/>
            <wp:docPr id="5" name="Рисунок 4" descr="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756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7C7" w:rsidRPr="00E219F6" w:rsidRDefault="000B37C7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>3. Черные объявили белым шах. Найди за белых лучшую защиту, покажи стрелкой и запиши.</w:t>
      </w:r>
    </w:p>
    <w:p w:rsidR="000B37C7" w:rsidRPr="00E219F6" w:rsidRDefault="000B37C7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82268" cy="2160000"/>
            <wp:effectExtent l="19050" t="0" r="0" b="0"/>
            <wp:docPr id="6" name="Рисунок 5" descr="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226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53F" w:rsidRPr="00E219F6" w:rsidRDefault="00D6153F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>4. Белые должны объявить такой шах, чтобы следующим ходом выиграть одну из черных фигур. Ход белых покажи стрелкой и запиши.</w:t>
      </w:r>
    </w:p>
    <w:p w:rsidR="00D6153F" w:rsidRPr="00E219F6" w:rsidRDefault="00D6153F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46571" cy="2217612"/>
            <wp:effectExtent l="19050" t="0" r="0" b="0"/>
            <wp:docPr id="7" name="Рисунок 6" descr="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46571" cy="221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0BF" w:rsidRPr="00E219F6" w:rsidRDefault="00B930BF" w:rsidP="00CC0CAD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>Физкультминутка:</w:t>
      </w:r>
    </w:p>
    <w:p w:rsidR="00B930BF" w:rsidRPr="00E219F6" w:rsidRDefault="00B930BF" w:rsidP="00CC0CA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Быстро встала вся пехота </w:t>
      </w:r>
      <w:r w:rsidRPr="00E219F6">
        <w:rPr>
          <w:rFonts w:ascii="Times New Roman" w:hAnsi="Times New Roman" w:cs="Times New Roman"/>
          <w:i/>
          <w:sz w:val="24"/>
          <w:szCs w:val="24"/>
        </w:rPr>
        <w:t>(шаги на месте)</w:t>
      </w:r>
    </w:p>
    <w:p w:rsidR="00B930BF" w:rsidRPr="00E219F6" w:rsidRDefault="00B930BF" w:rsidP="00CC0CA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Защищают короля </w:t>
      </w:r>
      <w:r w:rsidRPr="00E219F6">
        <w:rPr>
          <w:rFonts w:ascii="Times New Roman" w:hAnsi="Times New Roman" w:cs="Times New Roman"/>
          <w:i/>
          <w:sz w:val="24"/>
          <w:szCs w:val="24"/>
        </w:rPr>
        <w:t>(похлопывание у себя на груди руками крест на крест)</w:t>
      </w:r>
    </w:p>
    <w:p w:rsidR="00B930BF" w:rsidRPr="00E219F6" w:rsidRDefault="00B930BF" w:rsidP="00CC0CA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Только в бой им всем охота </w:t>
      </w:r>
      <w:r w:rsidRPr="00E219F6">
        <w:rPr>
          <w:rFonts w:ascii="Times New Roman" w:hAnsi="Times New Roman" w:cs="Times New Roman"/>
          <w:i/>
          <w:sz w:val="24"/>
          <w:szCs w:val="24"/>
        </w:rPr>
        <w:t>(бег на месте)</w:t>
      </w:r>
    </w:p>
    <w:p w:rsidR="00B930BF" w:rsidRPr="00E219F6" w:rsidRDefault="00B930BF" w:rsidP="00CC0CA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 Начинается игра </w:t>
      </w:r>
      <w:r w:rsidRPr="00E219F6">
        <w:rPr>
          <w:rFonts w:ascii="Times New Roman" w:hAnsi="Times New Roman" w:cs="Times New Roman"/>
          <w:i/>
          <w:sz w:val="24"/>
          <w:szCs w:val="24"/>
        </w:rPr>
        <w:t>(прыжки на месте).</w:t>
      </w:r>
    </w:p>
    <w:p w:rsidR="00B930BF" w:rsidRPr="00E219F6" w:rsidRDefault="00B930BF" w:rsidP="00CC0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sz w:val="24"/>
          <w:szCs w:val="24"/>
        </w:rPr>
        <w:t xml:space="preserve">- А теперь </w:t>
      </w:r>
      <w:r w:rsidR="00E23600" w:rsidRPr="00E219F6">
        <w:rPr>
          <w:rFonts w:ascii="Times New Roman" w:hAnsi="Times New Roman" w:cs="Times New Roman"/>
          <w:sz w:val="24"/>
          <w:szCs w:val="24"/>
        </w:rPr>
        <w:t>объединяемся в</w:t>
      </w:r>
      <w:r w:rsidRPr="00E219F6">
        <w:rPr>
          <w:rFonts w:ascii="Times New Roman" w:hAnsi="Times New Roman" w:cs="Times New Roman"/>
          <w:sz w:val="24"/>
          <w:szCs w:val="24"/>
        </w:rPr>
        <w:t xml:space="preserve"> пары, расставляем шахматные фигуры, начинаем играть. Задание на игру – постараться поставить открытый или двойной шах.</w:t>
      </w:r>
    </w:p>
    <w:p w:rsidR="00E23600" w:rsidRPr="00E219F6" w:rsidRDefault="00347066" w:rsidP="00CC0CA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 xml:space="preserve">Рефлексия: </w:t>
      </w:r>
      <w:r w:rsidRPr="00E219F6">
        <w:rPr>
          <w:rFonts w:ascii="Times New Roman" w:hAnsi="Times New Roman" w:cs="Times New Roman"/>
          <w:sz w:val="24"/>
          <w:szCs w:val="24"/>
        </w:rPr>
        <w:t>подведение итогов.</w:t>
      </w:r>
    </w:p>
    <w:p w:rsidR="00E23600" w:rsidRPr="00E219F6" w:rsidRDefault="00E23600" w:rsidP="00CC0CAD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219F6">
        <w:rPr>
          <w:rFonts w:ascii="Times New Roman" w:hAnsi="Times New Roman" w:cs="Times New Roman"/>
          <w:b/>
          <w:sz w:val="24"/>
          <w:szCs w:val="24"/>
        </w:rPr>
        <w:t>Используемая литература:</w:t>
      </w:r>
    </w:p>
    <w:p w:rsidR="00E23600" w:rsidRPr="00E219F6" w:rsidRDefault="00E23600" w:rsidP="00CC0CA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219F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Сухин И.Г. Шахматы, первый год, или Там клетки черно-белые чудес и тайн полны: Учебник для начальной школы</w:t>
      </w:r>
      <w:r w:rsidR="00C76853" w:rsidRPr="00E219F6">
        <w:rPr>
          <w:rFonts w:ascii="Times New Roman" w:hAnsi="Times New Roman" w:cs="Times New Roman"/>
          <w:sz w:val="24"/>
          <w:szCs w:val="24"/>
        </w:rPr>
        <w:t xml:space="preserve">, первый год обучения. В 2-х частях. Часть 2. - </w:t>
      </w:r>
      <w:r w:rsidRPr="00E219F6">
        <w:rPr>
          <w:rFonts w:ascii="Times New Roman" w:hAnsi="Times New Roman" w:cs="Times New Roman"/>
          <w:color w:val="000000"/>
          <w:sz w:val="24"/>
          <w:szCs w:val="24"/>
        </w:rPr>
        <w:t xml:space="preserve">Обнинск: Духовное возрождение, </w:t>
      </w:r>
      <w:r w:rsidR="00C76853" w:rsidRPr="00E219F6">
        <w:rPr>
          <w:rFonts w:ascii="Times New Roman" w:hAnsi="Times New Roman" w:cs="Times New Roman"/>
          <w:color w:val="000000"/>
          <w:sz w:val="24"/>
          <w:szCs w:val="24"/>
        </w:rPr>
        <w:t>2017.</w:t>
      </w:r>
      <w:r w:rsidRPr="00E219F6">
        <w:rPr>
          <w:rFonts w:ascii="Times New Roman" w:hAnsi="Times New Roman" w:cs="Times New Roman"/>
          <w:color w:val="000000"/>
          <w:sz w:val="24"/>
          <w:szCs w:val="24"/>
        </w:rPr>
        <w:t xml:space="preserve"> – 8</w:t>
      </w:r>
      <w:r w:rsidR="00C76853" w:rsidRPr="00E219F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E219F6">
        <w:rPr>
          <w:rFonts w:ascii="Times New Roman" w:hAnsi="Times New Roman" w:cs="Times New Roman"/>
          <w:color w:val="000000"/>
          <w:sz w:val="24"/>
          <w:szCs w:val="24"/>
        </w:rPr>
        <w:t>с.</w:t>
      </w:r>
    </w:p>
    <w:p w:rsidR="00C76853" w:rsidRPr="00E219F6" w:rsidRDefault="00C76853" w:rsidP="00CC0CA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219F6">
        <w:rPr>
          <w:rFonts w:ascii="Times New Roman" w:hAnsi="Times New Roman" w:cs="Times New Roman"/>
          <w:color w:val="000000"/>
          <w:sz w:val="24"/>
          <w:szCs w:val="24"/>
        </w:rPr>
        <w:t>Сухин И.Г. Шахматы, первый год, или Там клетки черно-белые чудес и тайн полны: Рабочая тетрадь для начальной школы</w:t>
      </w:r>
      <w:r w:rsidRPr="00E219F6">
        <w:rPr>
          <w:rFonts w:ascii="Times New Roman" w:hAnsi="Times New Roman" w:cs="Times New Roman"/>
          <w:sz w:val="24"/>
          <w:szCs w:val="24"/>
        </w:rPr>
        <w:t xml:space="preserve">. В 2-х частях. Часть 2. - </w:t>
      </w:r>
      <w:r w:rsidRPr="00E219F6">
        <w:rPr>
          <w:rFonts w:ascii="Times New Roman" w:hAnsi="Times New Roman" w:cs="Times New Roman"/>
          <w:color w:val="000000"/>
          <w:sz w:val="24"/>
          <w:szCs w:val="24"/>
        </w:rPr>
        <w:t>Обнинск: Духовное возрождение, 2017. – 32 с.</w:t>
      </w:r>
    </w:p>
    <w:p w:rsidR="00897360" w:rsidRPr="00E219F6" w:rsidRDefault="00897360" w:rsidP="00CC0CAD">
      <w:pPr>
        <w:pStyle w:val="a3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</w:p>
    <w:p w:rsidR="00E23600" w:rsidRPr="00E219F6" w:rsidRDefault="00E23600" w:rsidP="00CC0CAD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97360" w:rsidRPr="00E219F6" w:rsidRDefault="00897360" w:rsidP="00CC0CAD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97360" w:rsidRPr="00E219F6" w:rsidRDefault="00897360" w:rsidP="00CC0CAD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897360" w:rsidRPr="00E219F6" w:rsidSect="00904EDE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9E2" w:rsidRDefault="00DD39E2" w:rsidP="00897360">
      <w:pPr>
        <w:spacing w:after="0" w:line="240" w:lineRule="auto"/>
      </w:pPr>
      <w:r>
        <w:separator/>
      </w:r>
    </w:p>
  </w:endnote>
  <w:endnote w:type="continuationSeparator" w:id="1">
    <w:p w:rsidR="00DD39E2" w:rsidRDefault="00DD39E2" w:rsidP="00897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9202573"/>
      <w:docPartObj>
        <w:docPartGallery w:val="Page Numbers (Bottom of Page)"/>
        <w:docPartUnique/>
      </w:docPartObj>
    </w:sdtPr>
    <w:sdtContent>
      <w:p w:rsidR="00897360" w:rsidRDefault="00E47048">
        <w:pPr>
          <w:pStyle w:val="aa"/>
          <w:jc w:val="center"/>
        </w:pPr>
        <w:fldSimple w:instr=" PAGE   \* MERGEFORMAT ">
          <w:r w:rsidR="00300430">
            <w:rPr>
              <w:noProof/>
            </w:rPr>
            <w:t>1</w:t>
          </w:r>
        </w:fldSimple>
      </w:p>
    </w:sdtContent>
  </w:sdt>
  <w:p w:rsidR="00897360" w:rsidRDefault="0089736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9E2" w:rsidRDefault="00DD39E2" w:rsidP="00897360">
      <w:pPr>
        <w:spacing w:after="0" w:line="240" w:lineRule="auto"/>
      </w:pPr>
      <w:r>
        <w:separator/>
      </w:r>
    </w:p>
  </w:footnote>
  <w:footnote w:type="continuationSeparator" w:id="1">
    <w:p w:rsidR="00DD39E2" w:rsidRDefault="00DD39E2" w:rsidP="00897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C1FDF"/>
    <w:multiLevelType w:val="hybridMultilevel"/>
    <w:tmpl w:val="E4180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D260BD"/>
    <w:multiLevelType w:val="hybridMultilevel"/>
    <w:tmpl w:val="46EAF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2558F7"/>
    <w:multiLevelType w:val="hybridMultilevel"/>
    <w:tmpl w:val="2808439A"/>
    <w:lvl w:ilvl="0" w:tplc="DA2A14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A02B5"/>
    <w:rsid w:val="00040FA4"/>
    <w:rsid w:val="000B37C7"/>
    <w:rsid w:val="001E1EB6"/>
    <w:rsid w:val="002C17D9"/>
    <w:rsid w:val="00300430"/>
    <w:rsid w:val="00347066"/>
    <w:rsid w:val="003A71FC"/>
    <w:rsid w:val="004A7647"/>
    <w:rsid w:val="004C59B3"/>
    <w:rsid w:val="006637B3"/>
    <w:rsid w:val="007453B3"/>
    <w:rsid w:val="00897360"/>
    <w:rsid w:val="00904EDE"/>
    <w:rsid w:val="00AA02B5"/>
    <w:rsid w:val="00B37477"/>
    <w:rsid w:val="00B6356D"/>
    <w:rsid w:val="00B930BF"/>
    <w:rsid w:val="00BC76C8"/>
    <w:rsid w:val="00C76853"/>
    <w:rsid w:val="00CC0CAD"/>
    <w:rsid w:val="00CC6F32"/>
    <w:rsid w:val="00D6153F"/>
    <w:rsid w:val="00DD39E2"/>
    <w:rsid w:val="00E219F6"/>
    <w:rsid w:val="00E23600"/>
    <w:rsid w:val="00E47048"/>
    <w:rsid w:val="00E65BEC"/>
    <w:rsid w:val="00EE2CF6"/>
    <w:rsid w:val="00F0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3600"/>
    <w:pPr>
      <w:ind w:left="720"/>
      <w:contextualSpacing/>
    </w:pPr>
  </w:style>
  <w:style w:type="paragraph" w:styleId="a4">
    <w:name w:val="No Spacing"/>
    <w:link w:val="a5"/>
    <w:uiPriority w:val="1"/>
    <w:qFormat/>
    <w:rsid w:val="00040FA4"/>
    <w:pPr>
      <w:spacing w:after="0" w:line="240" w:lineRule="auto"/>
    </w:pPr>
    <w:rPr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040FA4"/>
    <w:rPr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40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0FA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8973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97360"/>
  </w:style>
  <w:style w:type="paragraph" w:styleId="aa">
    <w:name w:val="footer"/>
    <w:basedOn w:val="a"/>
    <w:link w:val="ab"/>
    <w:uiPriority w:val="99"/>
    <w:unhideWhenUsed/>
    <w:rsid w:val="008973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73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MeeX</dc:creator>
  <cp:keywords/>
  <dc:description/>
  <cp:lastModifiedBy>Михаил Храбров</cp:lastModifiedBy>
  <cp:revision>8</cp:revision>
  <cp:lastPrinted>2018-04-16T16:57:00Z</cp:lastPrinted>
  <dcterms:created xsi:type="dcterms:W3CDTF">2018-04-15T13:18:00Z</dcterms:created>
  <dcterms:modified xsi:type="dcterms:W3CDTF">2021-12-12T15:05:00Z</dcterms:modified>
</cp:coreProperties>
</file>