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113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Особенности использования информационных технологий на уроках хореографии в детской школе искусств в условиях дистанционного обучения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протяжении всей своей истории танец не только удовлетворял утилитарные потребности человека, но и украшал его жизнь. Именно в танце человек стремился в красивой, эстетически совершенной форме выразить своё настроение, эмоции, проявить свои внутренние качества. В танце находили отражение  и эстетика своего времени, и традиции, и взгляд на мироустройство, словом, все то, что окружало человека в его повседневной жизни. С изменением каких-то аспектов жизни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менялись и танцы, а это  означает, что  танец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беспрерывный творческий процесс.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первое время, когда только это слово появилось, хореографией называлась запись нового танца. После того как произошли некоторые изменения, так стали называть уже саму систему придумывания танца.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Значение слова "хореография" довольно простое. Первая половина означает "танец", а вторая "записывать". В начале XX века данное слово стало представлять все танцы и данное искусство в целом. На данный момент данный термин является основным в этой сфере искусства. Происхождение слова "хореография"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греческое. Любой человек знает, что во многих обществах довольно популярны танцы, и их умение исполнять считается классической основой.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хореографическом кружке нет строгих правил, регламентирующих работу хореографа. Он может выбрать любое направление танца, набрать детей одного возраста или открыть двери для всех желающих. Он может давать урок классики, а может совсем отказаться от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школы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заниматься только постановкой  танцев для выступлений. Главное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детям нравилось.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Школа искусств выполняет иные функции. Само понятие школы предполагает систематичность, прежде всего, и обязательное следование определенной программе. Школа искусств обладает особыми специфическими чертами, присущими только ей.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занятиях хореографии в   детской школе искусств реализуются принципы разностороннего развития личности, развивающего обучения, привлечения игровых технологий.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Применение информационных технологий не только обогащает традиционные формы обучения, делая процесс образования и воспитания более интересным, но  и раскрывает перед учащимися новые горизонты знаний, умений и навыков, необходимых им в повседневной жизни, повышает их общую культуру.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условиях дополнительного образования ребенок развивается, участвуя в игровой, познавательной, трудовой деятельности. На занятиях хореографии в деткой школе искусств все виды этой деятельности прослеживаются, поэтому цель внедрения инновационных технологий - дать детям почувствовать радость труда в учении, пробудить в их сердцах чувство собственного достоинства, решить социальную проблему развития способностей каждого ученика, включив его в активную деятельность, доведя представления по изучаемой теме до формирования устойчивых понятий и умений.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помощи информационных технологий идёт развитие детей не только физически, но и воспитание эстетического вкуса, делая его разносторонне музыкально и хореографически развитым. Полученные на уроках знания оказывают огромное влияние на будущее духовное становление ребенка. Использование видеоматериалов помогает  познакомить детей с хореографическими произведениями,  вошедшими в мировое культурное наследие. Наличие компьютера это  возможность хранить и передавать большой объем информации (учебные программы), группировать и обрабатывать данные (методические пособия и разработки), составлять учебные мультимедийные презентации. Это наглядный метод по изучению танцевальной техники, построение и разучивание танцевальных комбинаций, изучение истории становления и развития искусства танца.  Применение в  детских школ искусств компьютеров и информационных технологий оказывает существенное влияние на содержание, методы и организацию воспитательно - образовательного процесса. Использование компьютера позволяет: накапливать и хранить музыкальные файлы; менять темп, звуковысотность музыкального произведения; производить монтаж, компоновку музыкального произведения; хранить фото- и видеоматериалы выступления классов. Использование презентаций, созданных с помощью компьютера, помогают  продумывать последовательность преподнесения материала на занятии, сделать процесс объяснения более интересным и простым. В презентациях преподавателю предоставляется возможность продемонстрировать изучаемые элементы танца, правила его исполнения. Можно понятно и интересно рассказать о всех направлениях в танцевальном искусстве, а включив в презентацию видеозапись, даже показать их.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марта 2020 года, в следствии пандемии ввелись обязательные условия дистанционного обучения. Дистанционные формы обучения вынудили  преподавателей пересмотреть и внести коррективы в дополнительные образовательные общеразвивающие программы и формы проведения занятий по ним. Преподаватели  вынуждены были в сжатые сроки производить корректировку своих учебных планов и перестраивать процесс обучения под новые информационные дистанционные технологии.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 дистанционными образовательными технологиями понимаются образовательные технологии, реализуемые, в основном, с применением информационно-телекоммуникационных сетей при опосредованном (на расстоянии) взаимодействии обучающихся и преподавателей.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Особенности организации образовательно-воспитательного процесса в учреждении дополнительного образования детей имеет личностно-ориентированную направленность, способствует полноценному развитию тех способностей, которые нужны личности и обществу, которые включают личность в социально-ценностную активность, способствуют ее самоопределению, обеспечивают возможности эффективного самообразования на протяжении всей последующей жизни.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Информационные технологии (или их элементы) все чаще стали встречаться в практике учреждений дополнительного образования детей. Но главное не в том, чтобы называть привычные явления новыми терминами (например, занятия с группой детей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групповой технологией), а в том, чтобы перейти к реальному проектированию образовательного процесса, поэтому чрезвычайно важно организовать работу по обучению педагогов внедрению новшеств в образовательный процесс, наладить процесс сотрудничества преподавателя и методиста. Благодаря этому, педагог сможет сделать то, что одному ему было бы не под силу: совместная работа поддерживает мотивацию, дает возможность обсуждать свои проблемы и получать своевременную реальную методическую помощь.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Формы занятий  с использованием информационных технологий в условиях дистанционного обучения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Реализация образовательной программы осуществляется во времени, ограниченном и структурированном определенными периодами (учебный год, полугодие, четверть).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Измеряется учебное время особыми единицами. Основной единицей учебного времени является урок. Виды уроков (занятий) при организации дистанционного обучения:</w:t>
      </w:r>
    </w:p>
    <w:p>
      <w:pPr>
        <w:numPr>
          <w:ilvl w:val="0"/>
          <w:numId w:val="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Видеоурок.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 в записи.</w:t>
      </w:r>
    </w:p>
    <w:p>
      <w:pPr>
        <w:numPr>
          <w:ilvl w:val="0"/>
          <w:numId w:val="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Урок-конференция. Урок в реальном времени с возможностью видео коммуникации преподавателя и группы обучающихся.</w:t>
      </w:r>
    </w:p>
    <w:p>
      <w:pPr>
        <w:numPr>
          <w:ilvl w:val="0"/>
          <w:numId w:val="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Урок-вебинар. Урок в реальном времени для группы обучающихся; ведущим вебинара является преподаватель, коммуникации с обучающимися могут осуществляться на различном уровне, в зависимости от заложенного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вебинарной комнате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функционала: от коммуникации через чат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 возможностей конференции.</w:t>
      </w:r>
    </w:p>
    <w:p>
      <w:pPr>
        <w:numPr>
          <w:ilvl w:val="0"/>
          <w:numId w:val="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и сопровождение самостоятельной работы обучающихся.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Учебный процесс, связанный с обменом информацией между преподавателем и обучающимся на основе учебных материалов, направленных преподавателем обучающемуся по установленным каналам связи.</w:t>
      </w:r>
    </w:p>
    <w:p>
      <w:pPr>
        <w:numPr>
          <w:ilvl w:val="0"/>
          <w:numId w:val="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Индивидуальное занятие.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 с обучающимся в реальном времени. Индивидуальный урок в условиях дистанционного обучения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 видео общение преподавателя и обучающегося.</w:t>
      </w:r>
    </w:p>
    <w:p>
      <w:pPr>
        <w:numPr>
          <w:ilvl w:val="0"/>
          <w:numId w:val="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Консультации (собеседования). Проводятся в различных доступных форматах в установленный для обучающихся промежуток времени и по установленному в Учреждении расписанию.</w:t>
      </w:r>
    </w:p>
    <w:p>
      <w:pPr>
        <w:numPr>
          <w:ilvl w:val="0"/>
          <w:numId w:val="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и оценка. Применяется как форма текущего (промежуточного) контроля.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Видеоурок - созданная преподавателем версия урока в формате видеозаписи. Видеоурок включает: введение нового материала, аудио и видео иллюстрации, пояснения и рекомендации по выполнению тех или иных заданий, которые затем направляются учащимся.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конференция позволяет наиболее полно воспроизвести аудиторное занятие. Формат конференции предусматривает взаимодействие преподавателя со всей группой обучающихся в реальном времени.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вебинар наиболее продуктивен в ситуации введения нового материала. Активность обучающихся при проведении урока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вебинара может быть ограничена и возможна только через чат-общение. В таком случае для осуществления вебинарного занятия преподавателю необходимо подготовить подробную презентацию. При наличии значительных функциональных возможностей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вебинарной комнаты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урок-вебинар может выполнять задачи урока-конференции.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и сопровождение самостоятельной работы учащихся как отдельная форма организованного взаимодействия - это совместная деятельность преподавателя и обучающегося, основанная на обмене информации; применяется при наличии минимальных технических возможностей участников образовательных отношений: электронная почта, sms-сообщения, мессенджеры (WhatsApp, Viber).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Индивидуальное занятие в режиме дистанционного урока проводится в соответствии с учебным планом.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Индивидуальный формат занятия может использоваться и в других случаях, когда для отдельных обучающихся необходимы индивидуальные консультации (собеседования), осуществление контроля и оценки.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и оценка может проводиться в формате отдельного занятия, а может стать частью других видов дистанционных уроков.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целях сохранения мотивации учащихся, а также с учётом невозможности реализации образовательных программ в области искусств с применением электронного обучения и дистанционных образовательных технологий, в полном объёме, критерии оценки текущего контроля успеваемости могут быть скорректированы  в сторону снижения требований к образовательным результатам.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Формы контроля и оценки: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обучающиеся в заранее установленные сроки с помощью e-mail (личные почты преподавателей, официальная почта Учреждения, социальные сети и др.) присылают выполненные задания по хореографической устной дисциплине (например, история хореографии) на проверку. При затруднениях при выполнении работы, получают консультацию преподавателя при помощи электронных ресурсов, проводят работу над ошибками.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сдачи практических (танцевальных) заданий осуществляется по видеосвязи онлайн, либо по присланной  видеозаписи на электронную почту, WhatsApp, Viber. Или проверка осуществляется по видеосвязи в режиме онлайн либо по видеозаписи.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Использование рабочего времени. Трудовые действия преподавателя и концертмейстера в условиях дистанционного обучения.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законодательством Российской Федерации рабочее время преподавателя включает: проведение учебных занятий (нормируемая часть рабочего времени), другую педагогическую работу (ненормируемая часть рабочего времени).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период проведения дистанционного обучения установленная преподавателю учебная нагрузка распределяется следующим образом:</w:t>
      </w:r>
    </w:p>
    <w:p>
      <w:pPr>
        <w:numPr>
          <w:ilvl w:val="0"/>
          <w:numId w:val="5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проводимые индивидуальные занятия,</w:t>
      </w:r>
    </w:p>
    <w:p>
      <w:pPr>
        <w:numPr>
          <w:ilvl w:val="0"/>
          <w:numId w:val="5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уроки-конференции, уроки-вебинары,</w:t>
      </w:r>
    </w:p>
    <w:p>
      <w:pPr>
        <w:numPr>
          <w:ilvl w:val="0"/>
          <w:numId w:val="5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и сопровождение самостоятельной работы обучающихся,</w:t>
      </w:r>
    </w:p>
    <w:p>
      <w:pPr>
        <w:numPr>
          <w:ilvl w:val="0"/>
          <w:numId w:val="5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консультации (собеседования) с обучающимися,</w:t>
      </w:r>
    </w:p>
    <w:p>
      <w:pPr>
        <w:numPr>
          <w:ilvl w:val="0"/>
          <w:numId w:val="5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и оценивание.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другую педагогическую работу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организации дистанционного обучения включается: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проведение работ по корректировке календарных, календарно-тематических планов, по внесению изменений в рабочую программу учебного предмета;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разработка уроков (поурочное планирование, создание подробного поурочного плана);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разработка и оформление учебного материала для самостоятельной работы учащихся, в том числе создание видеоуроков, фонограмм, анализ и подбор электронных ресурсов;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оперативное информирование обучающихся и родителей об особенностях организации учебного процесса;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рассылка необходимых учебных материалов;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самостоятельной работы обучающихся;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и оценка самостоятельной работы обучающихся;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проведение консультаций для родителей;</w:t>
      </w:r>
    </w:p>
    <w:p>
      <w:pPr>
        <w:numPr>
          <w:ilvl w:val="0"/>
          <w:numId w:val="7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методическое сопровождение полезного досуга обучающихся.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Преподавателям следует информировать родителей (законных представителей) о ходе образовательного процесса в режиме дистанционного обучения.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Преподаватели ежедневно предоставляют отчет о проделанной работе и результатах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Следует организовать работу преподавателей по повышению квалификации с электронными образовательными ресурсами и электронными материалами (в том числе записями уроков, мастер-классов, видеозаписями, аудиозаписями, компьютерными презентациями и другими формами демонстрации учебных материалов).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должностные обязанности концертмейстера включаются:</w:t>
      </w:r>
    </w:p>
    <w:p>
      <w:pPr>
        <w:numPr>
          <w:ilvl w:val="0"/>
          <w:numId w:val="9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запись фонограмм исполнительского репертуара и обеспечение обучающихся данным музыкальным материалом;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прослушивание (в том числе, совместно с преподавателем) подготовленного обучающимися музыкального материала, прием и оценивание партий.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Подготовка учебных материалов. Особенности учебных материалов,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обеспечивающих дистанционное обучение.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дистанционном обучении эффективность разработанных учебных материалов становится решающим фактором успешности реализации образовательной программы в дистанционной форме. Под разработкой учебных материалов понимается: использование и корректировка собственных разработок, оцифровка учебных пособий, разработка тестов, викторин, презентаций, контрольных работ, подбор и обработка материалов, размещенных на различных ресурсах, в информационных базах, а также материалов, открытых для свободного доступа на сайтах издательств, библиотек, других учреждений культуры.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Учебные материалы:</w:t>
      </w:r>
    </w:p>
    <w:p>
      <w:pPr>
        <w:numPr>
          <w:ilvl w:val="0"/>
          <w:numId w:val="11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разрабатываются с учетом поурочной подачи;</w:t>
      </w:r>
    </w:p>
    <w:p>
      <w:pPr>
        <w:numPr>
          <w:ilvl w:val="0"/>
          <w:numId w:val="11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разрабатываются с учетом применения интерактивных технологий;</w:t>
      </w:r>
    </w:p>
    <w:p>
      <w:pPr>
        <w:numPr>
          <w:ilvl w:val="0"/>
          <w:numId w:val="11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обладают качествами, которые стимулируют самостоятельную деятельность обучающихся;</w:t>
      </w:r>
    </w:p>
    <w:p>
      <w:pPr>
        <w:numPr>
          <w:ilvl w:val="0"/>
          <w:numId w:val="11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позволяют осуществить оперативный контроль и оценивание выполнения заданий;</w:t>
      </w:r>
    </w:p>
    <w:p>
      <w:pPr>
        <w:numPr>
          <w:ilvl w:val="0"/>
          <w:numId w:val="11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включают наглядные материалы, иллюстрации, схемы, таблицы;</w:t>
      </w:r>
    </w:p>
    <w:p>
      <w:pPr>
        <w:numPr>
          <w:ilvl w:val="0"/>
          <w:numId w:val="11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разрабатываются с учетом доступных программ и платформ, способов передачи учебного материала от преподавателя и результатов самостоятельной работы от обучающегося.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Приоритетной формой учебного материала в учебном методическом комплексе является форма учебника, в структуре которого предусматривается наличие теоретических сведений, практических заданий, вопросов, направленных на освоение теоретических и практических знаний. Наличие данного комплекса позволяет в ситуации установленного периода дистанционного обучения моделировать традиционный учебный процесс, максимально адаптируя его к новым условиям. Комплекс, созданный преподавателем самостоятельно, составленный на основе собственных разработок, различных элементов учебных пособий, хрестоматий, мультимедийных программ, аудио и видео материалов может успешно заменить учебник.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Наиболее продуктивно работа в данном направлении может осуществляться творческими коллективами, созданными в Учреждении (как постоянным, так и временными). Коллективная работа позволит осуществить процесс перехода на дистанционное обучение в наиболее короткие сроки. А разработанные комплексы будут успешно применяться в дальнейшем, пополнят библиотеку школы, станут актуальным и полезным материалом для молодых преподавателей.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Выбранные формы и методы работы должны быть максимально ориентированы на прямое взаимодействие с учащимися и минимизировать включение родителей в качестве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посредника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организации учебного процесса.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образовательного процесса по предметам хореографической направленности:</w:t>
      </w:r>
    </w:p>
    <w:p>
      <w:pPr>
        <w:numPr>
          <w:ilvl w:val="0"/>
          <w:numId w:val="1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принимая во внимание, что основой занятий хореографией являются очные групповые занятия, проведение которых невозможно в условиях действия ограничительных мер, необходимо сконцентрировать внимание на двух основных направлениях учебной деятельности: поддержание учеником физической формы и сохранение репертуара;</w:t>
      </w:r>
    </w:p>
    <w:p>
      <w:pPr>
        <w:numPr>
          <w:ilvl w:val="0"/>
          <w:numId w:val="1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поддержание физической формы обучающихся возможно осуществить путём организации регулярных групповых занятий в режиме реального времени на платформе Zoom;</w:t>
      </w:r>
    </w:p>
    <w:p>
      <w:pPr>
        <w:numPr>
          <w:ilvl w:val="0"/>
          <w:numId w:val="1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организации в режиме реального времени занятий, направленных на поддержание физической формы, укрепление мышечного корсета, растяжку и гибкость корпуса учащихся,  травмоопасные виды упражнений должны быть исключены; </w:t>
      </w:r>
    </w:p>
    <w:p>
      <w:pPr>
        <w:numPr>
          <w:ilvl w:val="0"/>
          <w:numId w:val="1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разрабатываются теоретические и практические задания в соответствии с календарно-тематическим планированием для всех классов и циклов;</w:t>
      </w:r>
    </w:p>
    <w:p>
      <w:pPr>
        <w:numPr>
          <w:ilvl w:val="0"/>
          <w:numId w:val="1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обучающимся предоставляются видео-материалы согласно календарно-тематического плана;</w:t>
      </w:r>
    </w:p>
    <w:p>
      <w:pPr>
        <w:numPr>
          <w:ilvl w:val="0"/>
          <w:numId w:val="13"/>
        </w:num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преподаватели предоставляют обучающимся ссылки на электронные учебные ресурсы для самоподготовки.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Организовать дистанционный урок, а тем более систему очень сложно. Каждый преподаватель формирует свою базу, на которой будет удобно работать и ему и обучающимся, при этом, не отходя от федеральных требований и рабочей программы. Нет никаких методических рекомендаций прподавателям по проведению таких занятий.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СПИСОК ЛИТЕРАТУРЫ</w:t>
      </w:r>
    </w:p>
    <w:p>
      <w:pPr>
        <w:spacing w:before="0" w:after="0" w:line="360"/>
        <w:ind w:right="113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Андреев А. А., Солдаткин В. И. Дистанционное обучение: сущность, технология, организация.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М.: Издательство МЭСИ, 2010.- 145 с.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Андреева Н.В. Шаг школы в смешанное обучение [Текст] / Н.В. Андреева, Л.В. Рождественская, Б.Б. Ярмахов.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М.: Буки Веди, 2016.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280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Абрамов, Н. (Переферкович Н. А.) Словарь русских синонимов и сходных по смыслу выражений: около 5000 синонимических рядов, более 20 000 синонимов / Н. Абрамов. - 8-е изд., стер. - М. : Русские словари [и др.], 2008. - 667 c.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Большой толковый словарь русского языка / Под ред. С. А. Кузнецова. СПб., 2015.-486 с.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Бирих, Александр Карлович. Словарь фразеологических синонимов русского языка: свыше 8 000 рус. фразеологизмов, 950 синоним. рядов, толкование значений, алф. указатель фразеологизмов / А. К. Бирих, В. Н. Мокиенко, Л. И. Степанова. - М. : АСТ-ПРЕСС, 2009. - 445 c.</w:t>
      </w:r>
    </w:p>
    <w:p>
      <w:pPr>
        <w:spacing w:before="0" w:after="0" w:line="360"/>
        <w:ind w:right="113" w:left="17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Горбачевич, Кирилл Сергеевич. Современный орфоэпический словарь русского языка : все трудности произношения и ударения: около 12 000 заголовочных единиц / К. С. Горбачевич. - М. : АСТ [и др.], 2009. - 477 c.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Дистанционное обучение: Учеб. пособие / под ред. Е. С. Полат.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М.: гуманит. изд. центр ВЛАДОС, 2006.-167 с.     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Достоинства и недостатки дистанционного обучения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Образование: путь к успеху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Уфа., 2010.- 295 с.     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Теория и практика дистанционного обучения / Под ред. Е. С. Полат. - М.,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Академия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2004.- 215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    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Зюзина, Тамара Дистанционное обучение в образовательной школе России. / Тамара Зюзина. - М.: LAP Lambert Academic Publishing,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2015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- 204c.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242424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ЭКТРОННЫЕ РЕСУСЫ</w:t>
      </w:r>
    </w:p>
    <w:p>
      <w:pPr>
        <w:spacing w:before="0" w:after="0" w:line="360"/>
        <w:ind w:right="113" w:left="170" w:firstLine="709"/>
        <w:jc w:val="center"/>
        <w:rPr>
          <w:rFonts w:ascii="Times New Roman" w:hAnsi="Times New Roman" w:cs="Times New Roman" w:eastAsia="Times New Roman"/>
          <w:color w:val="242424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http://www.alta.ru</w:t>
        </w:r>
      </w:hyperlink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https://multiurok.ru/</w:t>
        </w:r>
      </w:hyperlink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https://infourok.ru/statya-opyt-raboty-po-organizacii-distancionnogo-obucheniya-v-horeografii-5064224.html</w:t>
        </w:r>
      </w:hyperlink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</w:t>
      </w: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113" w:left="17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3">
    <w:abstractNumId w:val="30"/>
  </w:num>
  <w:num w:numId="5">
    <w:abstractNumId w:val="24"/>
  </w:num>
  <w:num w:numId="7">
    <w:abstractNumId w:val="18"/>
  </w:num>
  <w:num w:numId="9">
    <w:abstractNumId w:val="12"/>
  </w:num>
  <w:num w:numId="11">
    <w:abstractNumId w:val="6"/>
  </w:num>
  <w:num w:numId="1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multiurok.ru/" Id="docRId1" Type="http://schemas.openxmlformats.org/officeDocument/2006/relationships/hyperlink" /><Relationship Target="numbering.xml" Id="docRId3" Type="http://schemas.openxmlformats.org/officeDocument/2006/relationships/numbering" /><Relationship TargetMode="External" Target="http://www.alta.ru/" Id="docRId0" Type="http://schemas.openxmlformats.org/officeDocument/2006/relationships/hyperlink" /><Relationship TargetMode="External" Target="https://infourok.ru/statya-opyt-raboty-po-organizacii-distancionnogo-obucheniya-v-horeografii-5064224.html" Id="docRId2" Type="http://schemas.openxmlformats.org/officeDocument/2006/relationships/hyperlink" /><Relationship Target="styles.xml" Id="docRId4" Type="http://schemas.openxmlformats.org/officeDocument/2006/relationships/styles" /></Relationships>
</file>