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69" w:rsidRPr="00BC7169" w:rsidRDefault="00BC7169" w:rsidP="00BC7169">
      <w:pPr>
        <w:rPr>
          <w:rFonts w:ascii="Times New Roman" w:hAnsi="Times New Roman"/>
        </w:rPr>
      </w:pPr>
    </w:p>
    <w:p w:rsidR="00BC7169" w:rsidRPr="00BC7169" w:rsidRDefault="00BC7169" w:rsidP="00BC7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7169">
        <w:rPr>
          <w:rFonts w:ascii="Times New Roman" w:hAnsi="Times New Roman"/>
          <w:sz w:val="28"/>
          <w:szCs w:val="28"/>
        </w:rPr>
        <w:t>Методическая  разработка классного часа на тему:</w:t>
      </w:r>
      <w:r>
        <w:rPr>
          <w:rFonts w:ascii="Times New Roman" w:hAnsi="Times New Roman"/>
          <w:sz w:val="28"/>
          <w:szCs w:val="28"/>
        </w:rPr>
        <w:t xml:space="preserve"> «Х</w:t>
      </w:r>
      <w:r w:rsidRPr="00BC7169">
        <w:rPr>
          <w:rFonts w:ascii="Times New Roman" w:hAnsi="Times New Roman"/>
          <w:sz w:val="28"/>
          <w:szCs w:val="28"/>
        </w:rPr>
        <w:t>очешь быть счастливым – познай себя»</w:t>
      </w:r>
    </w:p>
    <w:p w:rsidR="00BC7169" w:rsidRPr="00BC7169" w:rsidRDefault="00AB6020" w:rsidP="00BC7169">
      <w:pPr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 Сергеевич</w:t>
      </w:r>
      <w:r w:rsidR="008D0BB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мастер производственного обучения</w:t>
      </w:r>
    </w:p>
    <w:p w:rsidR="00856C47" w:rsidRPr="0024513C" w:rsidRDefault="00856C47" w:rsidP="008D0B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169">
        <w:rPr>
          <w:rFonts w:ascii="Times New Roman" w:hAnsi="Times New Roman"/>
          <w:sz w:val="28"/>
          <w:szCs w:val="28"/>
        </w:rPr>
        <w:t>Участники:</w:t>
      </w:r>
      <w:r w:rsidRPr="0024513C">
        <w:rPr>
          <w:rFonts w:ascii="Times New Roman" w:hAnsi="Times New Roman"/>
          <w:b/>
          <w:sz w:val="28"/>
          <w:szCs w:val="28"/>
        </w:rPr>
        <w:t xml:space="preserve"> </w:t>
      </w:r>
      <w:r w:rsidRPr="0024513C">
        <w:rPr>
          <w:rFonts w:ascii="Times New Roman" w:hAnsi="Times New Roman"/>
          <w:sz w:val="28"/>
          <w:szCs w:val="28"/>
        </w:rPr>
        <w:t>Обучающиеся группы, руководитель группы.</w:t>
      </w:r>
    </w:p>
    <w:p w:rsidR="00856C47" w:rsidRPr="0024513C" w:rsidRDefault="00856C47" w:rsidP="008D0B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169">
        <w:rPr>
          <w:rFonts w:ascii="Times New Roman" w:hAnsi="Times New Roman"/>
          <w:sz w:val="28"/>
          <w:szCs w:val="28"/>
        </w:rPr>
        <w:t>Цели:</w:t>
      </w:r>
      <w:r w:rsidRPr="0024513C">
        <w:rPr>
          <w:rFonts w:ascii="Times New Roman" w:hAnsi="Times New Roman"/>
          <w:b/>
          <w:sz w:val="28"/>
          <w:szCs w:val="28"/>
        </w:rPr>
        <w:t xml:space="preserve"> </w:t>
      </w:r>
      <w:r w:rsidRPr="0024513C">
        <w:rPr>
          <w:rFonts w:ascii="Times New Roman" w:hAnsi="Times New Roman"/>
          <w:sz w:val="28"/>
          <w:szCs w:val="28"/>
        </w:rPr>
        <w:t>1</w:t>
      </w:r>
      <w:r w:rsidRPr="0024513C">
        <w:rPr>
          <w:rFonts w:ascii="Times New Roman" w:hAnsi="Times New Roman"/>
          <w:b/>
          <w:sz w:val="28"/>
          <w:szCs w:val="28"/>
        </w:rPr>
        <w:t xml:space="preserve">. </w:t>
      </w:r>
      <w:r w:rsidRPr="0024513C">
        <w:rPr>
          <w:rFonts w:ascii="Times New Roman" w:hAnsi="Times New Roman"/>
          <w:sz w:val="28"/>
          <w:szCs w:val="28"/>
        </w:rPr>
        <w:t xml:space="preserve">Побуждать </w:t>
      </w:r>
      <w:proofErr w:type="gramStart"/>
      <w:r w:rsidRPr="0024513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4513C">
        <w:rPr>
          <w:rFonts w:ascii="Times New Roman" w:hAnsi="Times New Roman"/>
          <w:sz w:val="28"/>
          <w:szCs w:val="28"/>
        </w:rPr>
        <w:t xml:space="preserve"> к самосовершенствованию.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 xml:space="preserve"> 2.Способствовать формированию навыков  рефлексивной     деятельности. </w:t>
      </w:r>
    </w:p>
    <w:p w:rsidR="00856C47" w:rsidRPr="00BC7169" w:rsidRDefault="00856C47" w:rsidP="008D0BBF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BC7169">
        <w:rPr>
          <w:rFonts w:ascii="Times New Roman" w:hAnsi="Times New Roman"/>
          <w:sz w:val="28"/>
          <w:szCs w:val="28"/>
        </w:rPr>
        <w:t>Подготовительная работа.</w:t>
      </w:r>
    </w:p>
    <w:p w:rsidR="00856C47" w:rsidRPr="0024513C" w:rsidRDefault="00856C47" w:rsidP="008D0BBF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За 1 не</w:t>
      </w:r>
      <w:r w:rsidR="00BC7169">
        <w:rPr>
          <w:rFonts w:ascii="Times New Roman" w:hAnsi="Times New Roman"/>
          <w:sz w:val="28"/>
          <w:szCs w:val="28"/>
        </w:rPr>
        <w:t xml:space="preserve">делю до классного часа </w:t>
      </w:r>
      <w:proofErr w:type="gramStart"/>
      <w:r w:rsidR="00BC7169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24513C">
        <w:rPr>
          <w:rFonts w:ascii="Times New Roman" w:hAnsi="Times New Roman"/>
          <w:sz w:val="28"/>
          <w:szCs w:val="28"/>
        </w:rPr>
        <w:t xml:space="preserve"> предлагается дома поразмышлять и письменно сформулировать проблему, связанную с взаимоотношениями со сверстниками, родителями, учителями, учебой и т.д., которая волнует его лично, его друга, знакомого. Задание  выполняется анонимно.</w:t>
      </w:r>
    </w:p>
    <w:p w:rsidR="00856C47" w:rsidRPr="0024513C" w:rsidRDefault="00856C47" w:rsidP="008D0BBF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Листки, с выполненными заданиями обучающиеся   в течение учебного дня опускают  в один из ящиков. В черный ящик  - те учащиеся, которые не хотели бы, чтобы их проблема  обсуждалась в классе, а в белый  - те, кто готов к такому обсуждению.</w:t>
      </w:r>
    </w:p>
    <w:p w:rsidR="00BC7169" w:rsidRDefault="00856C47" w:rsidP="008D0BBF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 xml:space="preserve">Накануне классного часа всем учащимся  предлагается  продолжить следующие предложения: </w:t>
      </w:r>
    </w:p>
    <w:p w:rsidR="00BC7169" w:rsidRDefault="00856C47" w:rsidP="008D0BBF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«Счастье</w:t>
      </w:r>
      <w:proofErr w:type="gramStart"/>
      <w:r w:rsidRPr="0024513C">
        <w:rPr>
          <w:rFonts w:ascii="Times New Roman" w:hAnsi="Times New Roman"/>
          <w:sz w:val="28"/>
          <w:szCs w:val="28"/>
        </w:rPr>
        <w:t xml:space="preserve">  - …»,  </w:t>
      </w:r>
      <w:proofErr w:type="gramEnd"/>
    </w:p>
    <w:p w:rsidR="00BC7169" w:rsidRDefault="00856C47" w:rsidP="008D0BBF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 xml:space="preserve">«Счастливый человек – это…» - </w:t>
      </w:r>
    </w:p>
    <w:p w:rsidR="00856C47" w:rsidRPr="0024513C" w:rsidRDefault="00856C47" w:rsidP="008D0BBF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или найти высказывание знаменитых людей на эту тему.</w:t>
      </w:r>
    </w:p>
    <w:p w:rsidR="00856C47" w:rsidRPr="00BC7169" w:rsidRDefault="00856C47" w:rsidP="008D0B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169">
        <w:rPr>
          <w:rFonts w:ascii="Times New Roman" w:hAnsi="Times New Roman"/>
          <w:sz w:val="28"/>
          <w:szCs w:val="28"/>
        </w:rPr>
        <w:t>Оформление, оборудование, инвентарь: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а) специально-оборудованный кабинет</w:t>
      </w:r>
      <w:r w:rsidR="008D0BBF">
        <w:rPr>
          <w:rFonts w:ascii="Times New Roman" w:hAnsi="Times New Roman"/>
          <w:sz w:val="28"/>
          <w:szCs w:val="28"/>
        </w:rPr>
        <w:t xml:space="preserve"> и обучающиеся группы и приглашенные</w:t>
      </w:r>
      <w:r w:rsidRPr="0024513C">
        <w:rPr>
          <w:rFonts w:ascii="Times New Roman" w:hAnsi="Times New Roman"/>
          <w:sz w:val="28"/>
          <w:szCs w:val="28"/>
        </w:rPr>
        <w:t>:</w:t>
      </w:r>
    </w:p>
    <w:p w:rsidR="00856C47" w:rsidRPr="00BC7169" w:rsidRDefault="00BC7169" w:rsidP="008D0BBF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C7169">
        <w:rPr>
          <w:rFonts w:ascii="Times New Roman" w:hAnsi="Times New Roman"/>
          <w:sz w:val="28"/>
          <w:szCs w:val="28"/>
        </w:rPr>
        <w:t>публика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все обучающиеся  группы )</w:t>
      </w:r>
    </w:p>
    <w:p w:rsidR="00856C47" w:rsidRPr="00BC7169" w:rsidRDefault="00BC7169" w:rsidP="008D0B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</w:t>
      </w:r>
      <w:r w:rsidRPr="00BC7169">
        <w:rPr>
          <w:rFonts w:ascii="Times New Roman" w:hAnsi="Times New Roman"/>
          <w:sz w:val="28"/>
          <w:szCs w:val="28"/>
        </w:rPr>
        <w:t xml:space="preserve">арбитр по этике                                                                           </w:t>
      </w:r>
    </w:p>
    <w:p w:rsidR="008D0BBF" w:rsidRDefault="008D0BBF" w:rsidP="008D0BBF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  <w:u w:val="single"/>
        </w:rPr>
      </w:pPr>
      <w:r w:rsidRPr="008D0BBF">
        <w:rPr>
          <w:rFonts w:ascii="Times New Roman" w:hAnsi="Times New Roman"/>
          <w:sz w:val="28"/>
          <w:szCs w:val="28"/>
        </w:rPr>
        <w:t xml:space="preserve">- </w:t>
      </w:r>
      <w:r w:rsidRPr="00BC7169">
        <w:rPr>
          <w:rFonts w:ascii="Times New Roman" w:hAnsi="Times New Roman"/>
          <w:sz w:val="28"/>
          <w:szCs w:val="28"/>
        </w:rPr>
        <w:t>эксперт</w:t>
      </w:r>
    </w:p>
    <w:p w:rsidR="00856C47" w:rsidRPr="008D0BBF" w:rsidRDefault="008D0BBF" w:rsidP="008D0BBF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 w:rsidRPr="008D0BB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две команды  №1 и №2 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б) отпечатанные листки с проблемами из белого ящика, таблички «арбитр по этике», «эксперт», «аналитики», «прагматики»;</w:t>
      </w:r>
    </w:p>
    <w:p w:rsidR="00856C47" w:rsidRPr="0024513C" w:rsidRDefault="00856C47" w:rsidP="008D0B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в) магнитола.</w:t>
      </w:r>
    </w:p>
    <w:p w:rsidR="00856C47" w:rsidRPr="008D0BBF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0BBF">
        <w:rPr>
          <w:rFonts w:ascii="Times New Roman" w:hAnsi="Times New Roman"/>
          <w:sz w:val="28"/>
          <w:szCs w:val="28"/>
        </w:rPr>
        <w:t>ХОД ЗАНЯТИЯ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 xml:space="preserve">До начала классного часа  в  кабинете негромко звучит, спокойная, приятная музыка. </w:t>
      </w:r>
      <w:proofErr w:type="gramStart"/>
      <w:r w:rsidRPr="0024513C">
        <w:rPr>
          <w:rFonts w:ascii="Times New Roman" w:hAnsi="Times New Roman"/>
          <w:sz w:val="28"/>
          <w:szCs w:val="28"/>
        </w:rPr>
        <w:t>Обучающиеся садятся на стулья, стоящие полукругом.</w:t>
      </w:r>
      <w:proofErr w:type="gramEnd"/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8D0BBF">
        <w:rPr>
          <w:rFonts w:ascii="Times New Roman" w:hAnsi="Times New Roman"/>
          <w:sz w:val="28"/>
          <w:szCs w:val="28"/>
          <w:lang w:val="en-US"/>
        </w:rPr>
        <w:t>I</w:t>
      </w:r>
      <w:r w:rsidRPr="008D0BBF">
        <w:rPr>
          <w:rFonts w:ascii="Times New Roman" w:hAnsi="Times New Roman"/>
          <w:sz w:val="28"/>
          <w:szCs w:val="28"/>
        </w:rPr>
        <w:t>.</w:t>
      </w:r>
      <w:r w:rsidR="008D0BBF">
        <w:rPr>
          <w:rFonts w:ascii="Times New Roman" w:hAnsi="Times New Roman"/>
          <w:sz w:val="28"/>
          <w:szCs w:val="28"/>
        </w:rPr>
        <w:t xml:space="preserve"> </w:t>
      </w:r>
      <w:r w:rsidRPr="0024513C">
        <w:rPr>
          <w:rFonts w:ascii="Times New Roman" w:hAnsi="Times New Roman"/>
          <w:sz w:val="28"/>
          <w:szCs w:val="28"/>
        </w:rPr>
        <w:t>Руководитель группы приветствует ребят, старается создать атмосферу эмоционального доверия и психологического комфорта.</w:t>
      </w:r>
      <w:proofErr w:type="gramEnd"/>
      <w:r w:rsidRPr="0024513C">
        <w:rPr>
          <w:rFonts w:ascii="Times New Roman" w:hAnsi="Times New Roman"/>
          <w:sz w:val="28"/>
          <w:szCs w:val="28"/>
        </w:rPr>
        <w:t xml:space="preserve"> Во вступительном слове руководитель группы, говорит о том, что стремление к счастью заложено в каждом человеке, предлагает ответить на вопросы: «Что такое счастье?», «Какого человека можно назвать  счастливым?». Обучающиеся зачитывают приготовленные ответы по кругу. После этого делается вывод  о том, что представление о счастье у всех разные, а значит и пути у каждого свои, как и преграды, которые нужно преодолеть, и проблемы, которые нужно решить.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0BBF">
        <w:rPr>
          <w:rFonts w:ascii="Times New Roman" w:hAnsi="Times New Roman"/>
          <w:sz w:val="28"/>
          <w:szCs w:val="28"/>
          <w:lang w:val="en-US"/>
        </w:rPr>
        <w:lastRenderedPageBreak/>
        <w:t>II</w:t>
      </w:r>
      <w:r w:rsidRPr="008D0BBF">
        <w:rPr>
          <w:rFonts w:ascii="Times New Roman" w:hAnsi="Times New Roman"/>
          <w:sz w:val="28"/>
          <w:szCs w:val="28"/>
        </w:rPr>
        <w:t>.</w:t>
      </w:r>
      <w:r w:rsidRPr="0024513C">
        <w:rPr>
          <w:rFonts w:ascii="Times New Roman" w:hAnsi="Times New Roman"/>
          <w:sz w:val="28"/>
          <w:szCs w:val="28"/>
        </w:rPr>
        <w:t xml:space="preserve"> Игра « Проблемы и аргументы». Цель игры: найти пути решения проблем, помочь  своим однокурсникам.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Из числа желающих формируются две команды по 5-6 человек, которые занимают места за столами. Оставшиеся ребята составляют публику. Координатор одной команды вытаскивает из белого  ящика  проблему, зачитывает ее и всем  присутствующим  предлагается обсудить  ее  в течение 3-4 минут. По истечении времени команда аналитиков представляет анализ и причину  возникновения проблемы, команда  прагматиков – пути решения этой проблем. Публика выражает свое одобрение или несогласие  с мнением команд  аплодисментами  и устными высказываниями. Завершает обсуждение проблемы эксперт (для этого приглашается  школьный психолог), который  оценивает  работу команд, излагает свою точку зрения по данному вопросу.  За соблюдением времени и этической стороной  высказываний  следит эксперт по этике (эту роль выполняет руководитель  группы). При обсуждении следующей проблемы команды меняются ролями. Проблемы из белого ящика: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1.Я постоянно иду на поводу  у мнения  большинства, хотя  имею свое собственное  мнение.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2.При любых обстоятельствах я остаюсь самим собой: одеваюсь,  во что мне хочется, говорю то, что думаю, но из-за этого у меня возникают проблемы с родителями, преподавателями, однокурсниками.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3.Сравнивая себя с  другими, я кажусь себе очень полным. Я стал работать над собой: заставляю себя мало есть, по утрам делаю изнурительную зарядку. Это привело к тому, что нахожусь в постоянном напряжении.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4. Я хочу научиться сдерживать себя, по крайней мере, говорить медленнее. Я хочу уметь  слушать другого  человека, считаться с его мнением.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D0BBF">
        <w:rPr>
          <w:rFonts w:ascii="Times New Roman" w:hAnsi="Times New Roman"/>
          <w:sz w:val="28"/>
          <w:szCs w:val="28"/>
          <w:lang w:val="en-US"/>
        </w:rPr>
        <w:t>III</w:t>
      </w:r>
      <w:r w:rsidRPr="008D0BBF">
        <w:rPr>
          <w:rFonts w:ascii="Times New Roman" w:hAnsi="Times New Roman"/>
          <w:sz w:val="28"/>
          <w:szCs w:val="28"/>
        </w:rPr>
        <w:t>.</w:t>
      </w:r>
      <w:r w:rsidRPr="0024513C">
        <w:rPr>
          <w:rFonts w:ascii="Times New Roman" w:hAnsi="Times New Roman"/>
          <w:sz w:val="28"/>
          <w:szCs w:val="28"/>
        </w:rPr>
        <w:t xml:space="preserve"> Рефлексия.</w:t>
      </w:r>
    </w:p>
    <w:p w:rsidR="00856C47" w:rsidRPr="0024513C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Каждому из участников предлагается выразить  свои мысли  и чувства по поводу классного часа, употребив  только одно предложение.</w:t>
      </w:r>
    </w:p>
    <w:p w:rsidR="00856C47" w:rsidRPr="00DF5679" w:rsidRDefault="00856C47" w:rsidP="008D0B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4513C">
        <w:rPr>
          <w:rFonts w:ascii="Times New Roman" w:hAnsi="Times New Roman"/>
          <w:sz w:val="28"/>
          <w:szCs w:val="28"/>
        </w:rPr>
        <w:t>Завершив  классный час, руководитель группы  желает всем, чтобы любые проблемы в жизни  находили свое решение. Он берет черный ящик проблем и обращается  к ребятам  с предложением: тем, кто хочет, чтобы его проблема осталась нерешенной, достать ее (нерешенную проблему) из ящика и обсудить с другом, руководителем группы, психологом училища или с кем-то еще, а главное, решить ее.</w:t>
      </w:r>
    </w:p>
    <w:p w:rsidR="00856C47" w:rsidRPr="008D0BBF" w:rsidRDefault="00856C47" w:rsidP="008D0BBF">
      <w:pPr>
        <w:tabs>
          <w:tab w:val="left" w:pos="360"/>
        </w:tabs>
        <w:spacing w:before="100" w:beforeAutospacing="1" w:after="75" w:line="240" w:lineRule="auto"/>
        <w:outlineLvl w:val="0"/>
        <w:rPr>
          <w:rFonts w:ascii="Arial" w:hAnsi="Arial" w:cs="Arial"/>
          <w:bCs/>
          <w:kern w:val="36"/>
          <w:sz w:val="28"/>
          <w:szCs w:val="28"/>
        </w:rPr>
      </w:pPr>
      <w:r w:rsidRPr="008D0BBF">
        <w:rPr>
          <w:rFonts w:ascii="Times New Roman" w:hAnsi="Times New Roman"/>
          <w:bCs/>
          <w:kern w:val="36"/>
          <w:sz w:val="28"/>
          <w:szCs w:val="28"/>
        </w:rPr>
        <w:t>Тема классного часа:   «Я выбираю здоровье»</w:t>
      </w:r>
      <w:r w:rsidRPr="008D0BB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4"/>
        </w:rPr>
        <w:t xml:space="preserve">Разработала: </w:t>
      </w:r>
      <w:r w:rsidR="00DF5679">
        <w:rPr>
          <w:rFonts w:ascii="Times New Roman" w:hAnsi="Times New Roman"/>
          <w:color w:val="000000"/>
          <w:sz w:val="28"/>
          <w:szCs w:val="24"/>
        </w:rPr>
        <w:t xml:space="preserve">классный руководитель  </w:t>
      </w:r>
      <w:r w:rsidR="00BC7169">
        <w:rPr>
          <w:rFonts w:ascii="Times New Roman" w:hAnsi="Times New Roman"/>
          <w:color w:val="000000"/>
          <w:sz w:val="28"/>
          <w:szCs w:val="24"/>
        </w:rPr>
        <w:t>Литвинова Анна Петровна</w:t>
      </w:r>
    </w:p>
    <w:p w:rsidR="00856C47" w:rsidRPr="0024513C" w:rsidRDefault="00856C47" w:rsidP="008D0BBF">
      <w:pPr>
        <w:tabs>
          <w:tab w:val="left" w:pos="360"/>
        </w:tabs>
        <w:spacing w:after="0" w:line="240" w:lineRule="auto"/>
        <w:ind w:firstLine="709"/>
        <w:outlineLvl w:val="0"/>
        <w:rPr>
          <w:rFonts w:ascii="Arial" w:hAnsi="Arial" w:cs="Arial"/>
          <w:b/>
          <w:bCs/>
          <w:kern w:val="36"/>
          <w:sz w:val="36"/>
          <w:szCs w:val="32"/>
        </w:rPr>
      </w:pPr>
      <w:r w:rsidRPr="0024513C">
        <w:rPr>
          <w:rFonts w:ascii="Times New Roman" w:hAnsi="Times New Roman"/>
          <w:color w:val="000000"/>
          <w:sz w:val="28"/>
          <w:szCs w:val="24"/>
        </w:rPr>
        <w:t>Цель: познакомить участников с понятием здорового образа жизни, способствовать формированию ценностного отношения к собственному здоровью.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Ход: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1.    Приветствие.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lastRenderedPageBreak/>
        <w:t xml:space="preserve">Когда мы встречаемся с людьми, мы здороваемся. Сегодня мы поздороваемся друг с другом несколько необычным способом. Мы будем </w:t>
      </w:r>
      <w:proofErr w:type="gramStart"/>
      <w:r w:rsidRPr="0024513C">
        <w:rPr>
          <w:rFonts w:ascii="Times New Roman" w:hAnsi="Times New Roman"/>
          <w:color w:val="000000"/>
          <w:sz w:val="28"/>
          <w:szCs w:val="24"/>
        </w:rPr>
        <w:t>ходить</w:t>
      </w:r>
      <w:proofErr w:type="gramEnd"/>
      <w:r w:rsidRPr="0024513C">
        <w:rPr>
          <w:rFonts w:ascii="Times New Roman" w:hAnsi="Times New Roman"/>
          <w:color w:val="000000"/>
          <w:sz w:val="28"/>
          <w:szCs w:val="24"/>
        </w:rPr>
        <w:t xml:space="preserve"> и здороваться с теми, кого встретим: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на один хлопок – рукопожатие;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- 2 хлопка – здороваемся спинами;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- 3 хлопка – здороваемся локтями.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2.    Вступительное слово: объяснение темы и принятие правил группы.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Сегодня наша встреча посвящена здоровью, мы поговорим о том, что такое здоровье, о составляющих здорового образа жизни. Мы будем много общаться, у каждого из вас будет свое собственное мнение на тот или иной аспект нашей встречи сегодня, для нас очень важно, чтобы вы говорили, высказывали свое мнение, так как правильных и неправильных ответов нет.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Для того чтобы наша работа была эффективной нужно придерживаться определенных правил. Эти правила общие их должны соблюдать все.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Правила группы: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мобильные телефоны находятся в беззвучном режиме;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правило активности – все участники принимают активное участие в играх, упражнениях, беседе;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уважительно относится друг к другу -  не перебивать, когда говорит участник, не комментировать мнения других.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3.    Упражнение «Ассоциации».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Сейчас я назову слово, а вам необходимо озвучить ассоциации, которые придут вам в голову. </w:t>
      </w:r>
      <w:r w:rsidRPr="0024513C">
        <w:rPr>
          <w:rFonts w:ascii="Times New Roman" w:hAnsi="Times New Roman"/>
          <w:sz w:val="28"/>
          <w:szCs w:val="24"/>
        </w:rPr>
        <w:br/>
      </w:r>
      <w:r w:rsidR="00BC7169">
        <w:rPr>
          <w:rFonts w:ascii="Times New Roman" w:hAnsi="Times New Roman"/>
          <w:color w:val="000000"/>
          <w:sz w:val="28"/>
          <w:szCs w:val="24"/>
        </w:rPr>
        <w:t xml:space="preserve">Преподаватель </w:t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 называет слово «Здоровье». Из группы выбирается один человек, который будет записывать ассоциации со словом «здоровье» на доске.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4.    Понятие здоровья.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Итак, что же такое здоровье?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Всемирная организация здравоохранения дает следующее определение «Здоровье -  это состояние полного физического, психического и социального благополучия». Давайте обсудим, что такое физическое, психическое и социальное здоровье.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Физическое здоровье. </w:t>
      </w:r>
      <w:r w:rsidRPr="0024513C">
        <w:rPr>
          <w:rFonts w:ascii="Times New Roman" w:hAnsi="Times New Roman"/>
          <w:sz w:val="28"/>
          <w:szCs w:val="24"/>
        </w:rPr>
        <w:br/>
      </w:r>
      <w:r w:rsidR="00BC7169">
        <w:rPr>
          <w:rFonts w:ascii="Times New Roman" w:hAnsi="Times New Roman"/>
          <w:color w:val="000000"/>
          <w:sz w:val="28"/>
          <w:szCs w:val="24"/>
        </w:rPr>
        <w:t>Преподаватель</w:t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 дает слово ребятам, которые высказывают свое мнение о том, что такое физическое здоровье.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Физическое здоровье – это здоровое тело, правильное соотношение веса и роста, хорошая физическая подготовка. Физически здоровый человек редко болеет простудными заболеваниями.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Вопрос: что нужно делать, чтобы поддерживать свое физическое здоровье? (ответы студентов)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Рассмотрим, что такое социальное здоровье.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Высказывание ребят.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Социальное здоровье связано с тем, как мы воспринимаем себя как личность, как мы общаемся с друзьями, с людьми.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Так как больше всег</w:t>
      </w:r>
      <w:r w:rsidR="008D0BBF">
        <w:rPr>
          <w:rFonts w:ascii="Times New Roman" w:hAnsi="Times New Roman"/>
          <w:color w:val="000000"/>
          <w:sz w:val="28"/>
          <w:szCs w:val="24"/>
        </w:rPr>
        <w:t>о времени вы проводите в колледже</w:t>
      </w:r>
      <w:r w:rsidRPr="0024513C">
        <w:rPr>
          <w:rFonts w:ascii="Times New Roman" w:hAnsi="Times New Roman"/>
          <w:color w:val="000000"/>
          <w:sz w:val="28"/>
          <w:szCs w:val="24"/>
        </w:rPr>
        <w:t>, то ваше социальное здоровье отражается в: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- общении с </w:t>
      </w:r>
      <w:proofErr w:type="spellStart"/>
      <w:r w:rsidRPr="0024513C">
        <w:rPr>
          <w:rFonts w:ascii="Times New Roman" w:hAnsi="Times New Roman"/>
          <w:color w:val="000000"/>
          <w:sz w:val="28"/>
          <w:szCs w:val="24"/>
        </w:rPr>
        <w:t>одногруппниками</w:t>
      </w:r>
      <w:proofErr w:type="spellEnd"/>
      <w:r w:rsidRPr="0024513C">
        <w:rPr>
          <w:rFonts w:ascii="Times New Roman" w:hAnsi="Times New Roman"/>
          <w:color w:val="000000"/>
          <w:sz w:val="28"/>
          <w:szCs w:val="24"/>
        </w:rPr>
        <w:t>. Проявляется в том, как студе</w:t>
      </w:r>
      <w:r>
        <w:rPr>
          <w:rFonts w:ascii="Times New Roman" w:hAnsi="Times New Roman"/>
          <w:color w:val="000000"/>
          <w:sz w:val="28"/>
          <w:szCs w:val="24"/>
        </w:rPr>
        <w:t xml:space="preserve">нты общаются, </w:t>
      </w:r>
      <w:r>
        <w:rPr>
          <w:rFonts w:ascii="Times New Roman" w:hAnsi="Times New Roman"/>
          <w:color w:val="000000"/>
          <w:sz w:val="28"/>
          <w:szCs w:val="24"/>
        </w:rPr>
        <w:lastRenderedPageBreak/>
        <w:t>как разговаривают;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- посещении занятий. Посещаете все предметы или нет, как ведете себя на уроках</w:t>
      </w:r>
      <w:r>
        <w:rPr>
          <w:rFonts w:ascii="Times New Roman" w:hAnsi="Times New Roman"/>
          <w:color w:val="000000"/>
          <w:sz w:val="28"/>
          <w:szCs w:val="24"/>
        </w:rPr>
        <w:t>;</w:t>
      </w:r>
      <w:r w:rsidRPr="0024513C">
        <w:rPr>
          <w:rFonts w:ascii="Times New Roman" w:hAnsi="Times New Roman"/>
          <w:sz w:val="28"/>
          <w:szCs w:val="24"/>
        </w:rPr>
        <w:br/>
      </w:r>
      <w:r>
        <w:rPr>
          <w:rFonts w:ascii="Times New Roman" w:hAnsi="Times New Roman"/>
          <w:color w:val="000000"/>
          <w:sz w:val="28"/>
          <w:szCs w:val="24"/>
        </w:rPr>
        <w:t>- подготовке к занятиям;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- в контактах с преподавателями, мастерами.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Вопрос: что нужно делать, чтобы быть социально здоровым человеком?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Психическое здоровье (или эмоциональное здоровье).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Под психическим здоровьем мы понимаем наши чувства.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Вопрос к участникам тренинга: Какие чувства вы знаете?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Как справляться с негативными эмоциями и чувствами? 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Как улучшить себе настроение?</w:t>
      </w:r>
      <w:r w:rsidRPr="0024513C">
        <w:rPr>
          <w:rFonts w:ascii="Times New Roman" w:hAnsi="Times New Roman"/>
          <w:sz w:val="28"/>
          <w:szCs w:val="24"/>
        </w:rPr>
        <w:br/>
        <w:t>5</w:t>
      </w:r>
      <w:r w:rsidRPr="0024513C">
        <w:rPr>
          <w:rFonts w:ascii="Times New Roman" w:hAnsi="Times New Roman"/>
          <w:color w:val="000000"/>
          <w:sz w:val="28"/>
          <w:szCs w:val="24"/>
        </w:rPr>
        <w:t>.    Работа в командах «Рисунок здорового и нездорового человека».</w:t>
      </w:r>
      <w:r w:rsidRPr="0024513C">
        <w:rPr>
          <w:rFonts w:ascii="Times New Roman" w:hAnsi="Times New Roman"/>
          <w:sz w:val="28"/>
          <w:szCs w:val="24"/>
        </w:rPr>
        <w:br/>
      </w:r>
      <w:r w:rsidR="008D0BBF">
        <w:rPr>
          <w:rFonts w:ascii="Times New Roman" w:hAnsi="Times New Roman"/>
          <w:color w:val="000000"/>
          <w:sz w:val="28"/>
          <w:szCs w:val="24"/>
        </w:rPr>
        <w:t>Преподавате</w:t>
      </w:r>
      <w:r w:rsidR="00BC7169">
        <w:rPr>
          <w:rFonts w:ascii="Times New Roman" w:hAnsi="Times New Roman"/>
          <w:color w:val="000000"/>
          <w:sz w:val="28"/>
          <w:szCs w:val="24"/>
        </w:rPr>
        <w:t>ль</w:t>
      </w:r>
      <w:r w:rsidRPr="0024513C">
        <w:rPr>
          <w:rFonts w:ascii="Times New Roman" w:hAnsi="Times New Roman"/>
          <w:color w:val="000000"/>
          <w:sz w:val="28"/>
          <w:szCs w:val="24"/>
        </w:rPr>
        <w:t xml:space="preserve"> делит участников на 2 команды. Одна команда рисует образ здорового человека, другая образ нездорового человека. Далее группы презентуют свои работы и вешают их на стену.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6.    Завершение.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Наша встреча подходит к концу. Хочется поблагодарить вас за активность, взаимопонимание и интерес. Надеемся, те знания, которые сегодня получили, помогут вам в вашей будущей жизни. Нам также важно услышать ваше мнение по поводу сегодняшней встречи (обратная связь от студентов).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Час общения заканчивается притчей: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Бог слепил человека из глины, и остался у него неиспользованный кусок.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— Что еще слепить тебе? — спросил Бог.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— Слепи мне счастье, — попросил человек.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Ничего не ответил Бог, и только положил человеку в ладонь оставшийся кусочек глины.</w:t>
      </w:r>
      <w:r w:rsidRPr="0024513C">
        <w:rPr>
          <w:rFonts w:ascii="Times New Roman" w:hAnsi="Times New Roman"/>
          <w:sz w:val="28"/>
          <w:szCs w:val="24"/>
        </w:rPr>
        <w:br/>
      </w:r>
      <w:r w:rsidRPr="0024513C">
        <w:rPr>
          <w:rFonts w:ascii="Times New Roman" w:hAnsi="Times New Roman"/>
          <w:color w:val="000000"/>
          <w:sz w:val="28"/>
          <w:szCs w:val="24"/>
        </w:rPr>
        <w:t>Действительно – все в ваших руках.</w:t>
      </w:r>
    </w:p>
    <w:p w:rsidR="00856C47" w:rsidRPr="0024513C" w:rsidRDefault="00856C47" w:rsidP="008D0BBF">
      <w:pPr>
        <w:spacing w:after="0" w:line="240" w:lineRule="auto"/>
        <w:ind w:firstLine="357"/>
        <w:rPr>
          <w:rFonts w:ascii="Times New Roman" w:hAnsi="Times New Roman"/>
          <w:sz w:val="28"/>
          <w:szCs w:val="24"/>
        </w:rPr>
      </w:pPr>
    </w:p>
    <w:p w:rsidR="00856C47" w:rsidRPr="0024513C" w:rsidRDefault="00856C47" w:rsidP="008D0BBF">
      <w:pPr>
        <w:suppressAutoHyphens/>
        <w:spacing w:after="0" w:line="240" w:lineRule="auto"/>
        <w:ind w:firstLine="357"/>
        <w:rPr>
          <w:rFonts w:ascii="Times New Roman" w:hAnsi="Times New Roman"/>
          <w:sz w:val="40"/>
          <w:szCs w:val="28"/>
          <w:lang w:eastAsia="zh-CN"/>
        </w:rPr>
      </w:pPr>
    </w:p>
    <w:p w:rsidR="00264379" w:rsidRDefault="00264379"/>
    <w:sectPr w:rsidR="00264379" w:rsidSect="00E02E3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21E0"/>
    <w:multiLevelType w:val="hybridMultilevel"/>
    <w:tmpl w:val="5FC47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C47"/>
    <w:rsid w:val="002355A3"/>
    <w:rsid w:val="00264379"/>
    <w:rsid w:val="003C7033"/>
    <w:rsid w:val="005C5ABC"/>
    <w:rsid w:val="00856C47"/>
    <w:rsid w:val="008B1B86"/>
    <w:rsid w:val="008D0BBF"/>
    <w:rsid w:val="00A0062C"/>
    <w:rsid w:val="00AB6020"/>
    <w:rsid w:val="00BC7169"/>
    <w:rsid w:val="00CA1D20"/>
    <w:rsid w:val="00DF5679"/>
    <w:rsid w:val="00EA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C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2020-04-12T10:40:00Z</dcterms:created>
  <dcterms:modified xsi:type="dcterms:W3CDTF">2022-01-14T18:13:00Z</dcterms:modified>
</cp:coreProperties>
</file>