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832" w:rsidRPr="0076303B" w:rsidRDefault="002B58AF" w:rsidP="004716F0">
      <w:pPr>
        <w:pStyle w:val="a3"/>
        <w:jc w:val="both"/>
        <w:rPr>
          <w:b/>
          <w:sz w:val="24"/>
          <w:szCs w:val="24"/>
        </w:rPr>
      </w:pPr>
      <w:r w:rsidRPr="0076303B">
        <w:rPr>
          <w:b/>
          <w:sz w:val="24"/>
          <w:szCs w:val="24"/>
        </w:rPr>
        <w:t>Пространство возможностей. Интерактивная образовательная среда кабинета</w:t>
      </w:r>
      <w:r w:rsidR="00A95604">
        <w:rPr>
          <w:b/>
          <w:sz w:val="24"/>
          <w:szCs w:val="24"/>
        </w:rPr>
        <w:t xml:space="preserve"> </w:t>
      </w:r>
      <w:r w:rsidR="00756832" w:rsidRPr="0076303B">
        <w:rPr>
          <w:b/>
          <w:sz w:val="24"/>
          <w:szCs w:val="24"/>
        </w:rPr>
        <w:t xml:space="preserve">в </w:t>
      </w:r>
      <w:r w:rsidR="00E459E9" w:rsidRPr="0076303B">
        <w:rPr>
          <w:b/>
          <w:sz w:val="24"/>
          <w:szCs w:val="24"/>
        </w:rPr>
        <w:t>дополнительном образовании</w:t>
      </w:r>
    </w:p>
    <w:p w:rsidR="00756832" w:rsidRPr="0076303B" w:rsidRDefault="00756832" w:rsidP="004716F0">
      <w:pPr>
        <w:pStyle w:val="a3"/>
        <w:jc w:val="both"/>
        <w:rPr>
          <w:b/>
          <w:sz w:val="24"/>
          <w:szCs w:val="24"/>
        </w:rPr>
      </w:pPr>
      <w:proofErr w:type="spellStart"/>
      <w:r w:rsidRPr="0076303B">
        <w:rPr>
          <w:b/>
          <w:sz w:val="24"/>
          <w:szCs w:val="24"/>
        </w:rPr>
        <w:t>Рудковская</w:t>
      </w:r>
      <w:proofErr w:type="spellEnd"/>
      <w:r w:rsidRPr="0076303B">
        <w:rPr>
          <w:b/>
          <w:sz w:val="24"/>
          <w:szCs w:val="24"/>
        </w:rPr>
        <w:t xml:space="preserve"> Ирина Владимировна</w:t>
      </w:r>
    </w:p>
    <w:p w:rsidR="00756832" w:rsidRPr="0076303B" w:rsidRDefault="00756832" w:rsidP="004716F0">
      <w:pPr>
        <w:pStyle w:val="a3"/>
        <w:jc w:val="both"/>
        <w:rPr>
          <w:b/>
          <w:sz w:val="24"/>
          <w:szCs w:val="24"/>
        </w:rPr>
      </w:pPr>
      <w:r w:rsidRPr="0076303B">
        <w:rPr>
          <w:b/>
          <w:sz w:val="24"/>
          <w:szCs w:val="24"/>
        </w:rPr>
        <w:t>Муниципальное бюджетное учреждение дополнительного образования «Дом детского творчества» (МБУ ДО «ДДТ») город Норильск</w:t>
      </w:r>
    </w:p>
    <w:p w:rsidR="00756832" w:rsidRPr="00735EAE" w:rsidRDefault="00756832" w:rsidP="004716F0">
      <w:pPr>
        <w:pStyle w:val="a3"/>
        <w:jc w:val="both"/>
        <w:rPr>
          <w:b/>
          <w:sz w:val="24"/>
          <w:szCs w:val="24"/>
        </w:rPr>
      </w:pPr>
      <w:r w:rsidRPr="0076303B">
        <w:rPr>
          <w:b/>
          <w:sz w:val="24"/>
          <w:szCs w:val="24"/>
        </w:rPr>
        <w:t>Педагог дополнительного образования</w:t>
      </w:r>
    </w:p>
    <w:p w:rsidR="00E459E9" w:rsidRPr="00735EAE" w:rsidRDefault="00E459E9" w:rsidP="004716F0">
      <w:pPr>
        <w:pStyle w:val="a3"/>
        <w:jc w:val="both"/>
        <w:rPr>
          <w:i/>
          <w:sz w:val="24"/>
          <w:szCs w:val="24"/>
        </w:rPr>
      </w:pPr>
      <w:r w:rsidRPr="00751379">
        <w:rPr>
          <w:i/>
          <w:sz w:val="24"/>
          <w:szCs w:val="24"/>
        </w:rPr>
        <w:t>Пространство возможностей и образовательная среда</w:t>
      </w:r>
      <w:r w:rsidR="00735EAE" w:rsidRPr="00735EAE">
        <w:rPr>
          <w:i/>
          <w:sz w:val="24"/>
          <w:szCs w:val="24"/>
        </w:rPr>
        <w:t>.</w:t>
      </w:r>
    </w:p>
    <w:p w:rsidR="0076303B" w:rsidRPr="0076303B" w:rsidRDefault="0076303B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B7426">
        <w:rPr>
          <w:sz w:val="24"/>
          <w:szCs w:val="24"/>
        </w:rPr>
        <w:t xml:space="preserve">С раннего детства ребёнок </w:t>
      </w:r>
      <w:r w:rsidRPr="0076303B">
        <w:rPr>
          <w:sz w:val="24"/>
          <w:szCs w:val="24"/>
        </w:rPr>
        <w:t xml:space="preserve">проводит </w:t>
      </w:r>
      <w:r w:rsidR="007B7426">
        <w:rPr>
          <w:sz w:val="24"/>
          <w:szCs w:val="24"/>
        </w:rPr>
        <w:t xml:space="preserve">много времени </w:t>
      </w:r>
      <w:r w:rsidRPr="0076303B">
        <w:rPr>
          <w:sz w:val="24"/>
          <w:szCs w:val="24"/>
        </w:rPr>
        <w:t>вне дома, сначала это детский сад, школа раннего развития, потом образовательная школа, различные секции и кружки, следом профессиональное училище, техникум, колледж, институт и т. д.</w:t>
      </w:r>
    </w:p>
    <w:p w:rsidR="0076303B" w:rsidRPr="0076303B" w:rsidRDefault="0076303B" w:rsidP="004716F0">
      <w:pPr>
        <w:pStyle w:val="a3"/>
        <w:jc w:val="both"/>
        <w:rPr>
          <w:rStyle w:val="c0"/>
          <w:color w:val="000000"/>
          <w:sz w:val="24"/>
          <w:szCs w:val="24"/>
        </w:rPr>
      </w:pPr>
      <w:r w:rsidRPr="0076303B">
        <w:rPr>
          <w:sz w:val="24"/>
          <w:szCs w:val="24"/>
        </w:rPr>
        <w:tab/>
        <w:t xml:space="preserve">Для того чтобы максимально </w:t>
      </w:r>
      <w:r w:rsidR="00735EAE">
        <w:rPr>
          <w:sz w:val="24"/>
          <w:szCs w:val="24"/>
        </w:rPr>
        <w:t>продуктивно</w:t>
      </w:r>
      <w:r w:rsidRPr="0076303B">
        <w:rPr>
          <w:sz w:val="24"/>
          <w:szCs w:val="24"/>
        </w:rPr>
        <w:t xml:space="preserve"> усваивать учёбную программу необходимы комфортные условия обучения. </w:t>
      </w:r>
      <w:r w:rsidRPr="0076303B">
        <w:rPr>
          <w:rStyle w:val="c0"/>
          <w:color w:val="000000"/>
          <w:sz w:val="24"/>
          <w:szCs w:val="24"/>
        </w:rPr>
        <w:t xml:space="preserve">В этимологическом словаре Н. М. </w:t>
      </w:r>
      <w:proofErr w:type="spellStart"/>
      <w:r w:rsidRPr="006C64F3">
        <w:rPr>
          <w:rStyle w:val="c0"/>
          <w:color w:val="000000"/>
          <w:sz w:val="24"/>
          <w:szCs w:val="24"/>
        </w:rPr>
        <w:t>Шанского</w:t>
      </w:r>
      <w:proofErr w:type="spellEnd"/>
      <w:r w:rsidRPr="0076303B">
        <w:rPr>
          <w:rStyle w:val="c0"/>
          <w:color w:val="000000"/>
          <w:sz w:val="24"/>
          <w:szCs w:val="24"/>
        </w:rPr>
        <w:t xml:space="preserve"> слово «комфорт» означает «поддержка, укрепление». С. И. Ожегов трактует это слово, как «условия жизни, пребывания, обстановка, обеспечивающие удобство, спокойствие и уют».</w:t>
      </w:r>
    </w:p>
    <w:p w:rsidR="0076303B" w:rsidRPr="0076303B" w:rsidRDefault="0076303B" w:rsidP="004716F0">
      <w:pPr>
        <w:pStyle w:val="a3"/>
        <w:jc w:val="both"/>
        <w:rPr>
          <w:sz w:val="24"/>
          <w:szCs w:val="24"/>
        </w:rPr>
      </w:pPr>
      <w:r w:rsidRPr="0076303B">
        <w:rPr>
          <w:rStyle w:val="c0"/>
          <w:color w:val="000000"/>
          <w:sz w:val="24"/>
          <w:szCs w:val="24"/>
        </w:rPr>
        <w:t>Комфортные условия внешней среды, созданные для обучающихся позволяют максимально сохранить здоровье, способствует адекватному поведению и успешной деятельности, поддерживают положительный эмоциональный фон, формируют устойчивое переживание уд</w:t>
      </w:r>
      <w:r w:rsidR="007B7426">
        <w:rPr>
          <w:rStyle w:val="c0"/>
          <w:color w:val="000000"/>
          <w:sz w:val="24"/>
          <w:szCs w:val="24"/>
        </w:rPr>
        <w:t>овольствия от пребывания в образовательном учреждении</w:t>
      </w:r>
      <w:r w:rsidRPr="0076303B">
        <w:rPr>
          <w:rStyle w:val="c0"/>
          <w:color w:val="000000"/>
          <w:sz w:val="24"/>
          <w:szCs w:val="24"/>
        </w:rPr>
        <w:t xml:space="preserve">. Другими словами, </w:t>
      </w:r>
      <w:r w:rsidRPr="0076303B">
        <w:rPr>
          <w:sz w:val="24"/>
          <w:szCs w:val="24"/>
        </w:rPr>
        <w:t>в каждом учебном классе должно быть красиво, уютно и безопасно.</w:t>
      </w:r>
    </w:p>
    <w:p w:rsidR="0076303B" w:rsidRPr="0076303B" w:rsidRDefault="0076303B" w:rsidP="004716F0">
      <w:pPr>
        <w:pStyle w:val="a3"/>
        <w:jc w:val="both"/>
        <w:rPr>
          <w:sz w:val="24"/>
          <w:szCs w:val="24"/>
          <w:shd w:val="clear" w:color="auto" w:fill="FFFFFF"/>
        </w:rPr>
      </w:pPr>
      <w:r w:rsidRPr="0076303B">
        <w:rPr>
          <w:sz w:val="24"/>
          <w:szCs w:val="24"/>
        </w:rPr>
        <w:tab/>
        <w:t xml:space="preserve">Учебный кабинет </w:t>
      </w:r>
      <w:r w:rsidRPr="0076303B">
        <w:rPr>
          <w:sz w:val="24"/>
          <w:szCs w:val="24"/>
          <w:shd w:val="clear" w:color="auto" w:fill="FFFFFF"/>
        </w:rPr>
        <w:t xml:space="preserve">– это отдельный мир, со своими законами и требованиями, в котором интересно заниматься. Правильный подход к организации рабочего пространства создает благоприятные условия для </w:t>
      </w:r>
      <w:r w:rsidR="003A2416">
        <w:rPr>
          <w:sz w:val="24"/>
          <w:szCs w:val="24"/>
          <w:shd w:val="clear" w:color="auto" w:fill="FFFFFF"/>
        </w:rPr>
        <w:t>плодотворного</w:t>
      </w:r>
      <w:r w:rsidRPr="0076303B">
        <w:rPr>
          <w:sz w:val="24"/>
          <w:szCs w:val="24"/>
          <w:shd w:val="clear" w:color="auto" w:fill="FFFFFF"/>
        </w:rPr>
        <w:t xml:space="preserve"> усвоения знаний и их применения на практике в течение последующей жизни.</w:t>
      </w:r>
    </w:p>
    <w:p w:rsidR="00AA2589" w:rsidRDefault="00AA2589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6303B">
        <w:rPr>
          <w:sz w:val="24"/>
          <w:szCs w:val="24"/>
        </w:rPr>
        <w:t xml:space="preserve">Предметное образовательное </w:t>
      </w:r>
      <w:r w:rsidR="00E459E9" w:rsidRPr="0076303B">
        <w:rPr>
          <w:sz w:val="24"/>
          <w:szCs w:val="24"/>
        </w:rPr>
        <w:t>пространство отдельно организованное, в отличие от обычного прос</w:t>
      </w:r>
      <w:r w:rsidR="00357655">
        <w:rPr>
          <w:sz w:val="24"/>
          <w:szCs w:val="24"/>
        </w:rPr>
        <w:t>транства это пространство в</w:t>
      </w:r>
      <w:r w:rsidR="00E459E9" w:rsidRPr="0076303B">
        <w:rPr>
          <w:sz w:val="24"/>
          <w:szCs w:val="24"/>
        </w:rPr>
        <w:t xml:space="preserve"> </w:t>
      </w:r>
      <w:r w:rsidR="004F1941">
        <w:rPr>
          <w:sz w:val="24"/>
          <w:szCs w:val="24"/>
        </w:rPr>
        <w:t>котором</w:t>
      </w:r>
      <w:r w:rsidR="00E459E9" w:rsidRPr="0076303B">
        <w:rPr>
          <w:sz w:val="24"/>
          <w:szCs w:val="24"/>
        </w:rPr>
        <w:t xml:space="preserve"> </w:t>
      </w:r>
      <w:r w:rsidR="004F1941">
        <w:rPr>
          <w:sz w:val="24"/>
          <w:szCs w:val="24"/>
        </w:rPr>
        <w:t>приобретается</w:t>
      </w:r>
      <w:r w:rsidR="0076303B">
        <w:rPr>
          <w:sz w:val="24"/>
          <w:szCs w:val="24"/>
        </w:rPr>
        <w:t xml:space="preserve"> навык</w:t>
      </w:r>
      <w:r w:rsidR="00E459E9" w:rsidRPr="0076303B">
        <w:rPr>
          <w:sz w:val="24"/>
          <w:szCs w:val="24"/>
        </w:rPr>
        <w:t xml:space="preserve"> горазд</w:t>
      </w:r>
      <w:r w:rsidR="004F1941">
        <w:rPr>
          <w:sz w:val="24"/>
          <w:szCs w:val="24"/>
        </w:rPr>
        <w:t>о быстрее, гораздо эффективнее, получаешь</w:t>
      </w:r>
      <w:r w:rsidR="00E459E9" w:rsidRPr="0076303B">
        <w:rPr>
          <w:sz w:val="24"/>
          <w:szCs w:val="24"/>
        </w:rPr>
        <w:t xml:space="preserve"> опыт гораздо глубже</w:t>
      </w:r>
      <w:r>
        <w:rPr>
          <w:sz w:val="24"/>
          <w:szCs w:val="24"/>
        </w:rPr>
        <w:t xml:space="preserve">, такое образовательное пространство </w:t>
      </w:r>
      <w:r w:rsidRPr="004F1941">
        <w:rPr>
          <w:sz w:val="24"/>
          <w:szCs w:val="24"/>
        </w:rPr>
        <w:t>можно назвать пространством возможностей. В качестве примера, подойдёт тренажер для</w:t>
      </w:r>
      <w:r>
        <w:rPr>
          <w:sz w:val="24"/>
          <w:szCs w:val="24"/>
        </w:rPr>
        <w:t xml:space="preserve"> лётчиков на котором они</w:t>
      </w:r>
      <w:r w:rsidR="00E459E9" w:rsidRPr="0076303B">
        <w:rPr>
          <w:sz w:val="24"/>
          <w:szCs w:val="24"/>
        </w:rPr>
        <w:t xml:space="preserve"> отрабатывают падение самолета, </w:t>
      </w:r>
      <w:r>
        <w:rPr>
          <w:sz w:val="24"/>
          <w:szCs w:val="24"/>
        </w:rPr>
        <w:t>при этом</w:t>
      </w:r>
      <w:r w:rsidR="00E459E9" w:rsidRPr="0076303B">
        <w:rPr>
          <w:sz w:val="24"/>
          <w:szCs w:val="24"/>
        </w:rPr>
        <w:t xml:space="preserve"> ощущения и опыт </w:t>
      </w:r>
      <w:r>
        <w:rPr>
          <w:sz w:val="24"/>
          <w:szCs w:val="24"/>
        </w:rPr>
        <w:t>они</w:t>
      </w:r>
      <w:r w:rsidR="00E459E9" w:rsidRPr="0076303B">
        <w:rPr>
          <w:sz w:val="24"/>
          <w:szCs w:val="24"/>
        </w:rPr>
        <w:t xml:space="preserve"> получаете такой же, как если бы сами падали в этом самолете</w:t>
      </w:r>
      <w:r>
        <w:rPr>
          <w:sz w:val="24"/>
          <w:szCs w:val="24"/>
        </w:rPr>
        <w:t>.</w:t>
      </w:r>
    </w:p>
    <w:p w:rsidR="00E459E9" w:rsidRPr="0076303B" w:rsidRDefault="003A2416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21954">
        <w:rPr>
          <w:sz w:val="24"/>
          <w:szCs w:val="24"/>
        </w:rPr>
        <w:t xml:space="preserve">Существует много различных образовательных </w:t>
      </w:r>
      <w:r>
        <w:rPr>
          <w:sz w:val="24"/>
          <w:szCs w:val="24"/>
        </w:rPr>
        <w:t xml:space="preserve">подходов и методов, но все они в конечном счёте базируются на принципах успешного достижения результатов. Тренажер для летчиков - это пример интерактивной образовательной среды, которая </w:t>
      </w:r>
      <w:r w:rsidR="00735EAE">
        <w:rPr>
          <w:sz w:val="24"/>
          <w:szCs w:val="24"/>
        </w:rPr>
        <w:t>в свою очередь</w:t>
      </w:r>
      <w:r>
        <w:rPr>
          <w:sz w:val="24"/>
          <w:szCs w:val="24"/>
        </w:rPr>
        <w:t xml:space="preserve"> формирует пространство </w:t>
      </w:r>
      <w:r w:rsidR="00735EAE">
        <w:rPr>
          <w:sz w:val="24"/>
          <w:szCs w:val="24"/>
        </w:rPr>
        <w:t xml:space="preserve">образовательных </w:t>
      </w:r>
      <w:r>
        <w:rPr>
          <w:sz w:val="24"/>
          <w:szCs w:val="24"/>
        </w:rPr>
        <w:t>возможностей обучающихся.</w:t>
      </w:r>
    </w:p>
    <w:p w:rsidR="00E459E9" w:rsidRPr="00735EAE" w:rsidRDefault="00E459E9" w:rsidP="004716F0">
      <w:pPr>
        <w:pStyle w:val="a3"/>
        <w:jc w:val="both"/>
        <w:rPr>
          <w:i/>
          <w:sz w:val="24"/>
          <w:szCs w:val="24"/>
        </w:rPr>
      </w:pPr>
      <w:r w:rsidRPr="00735EAE">
        <w:rPr>
          <w:i/>
          <w:sz w:val="24"/>
          <w:szCs w:val="24"/>
        </w:rPr>
        <w:t>Интерактивная образовательная среда. Что это такое?</w:t>
      </w:r>
    </w:p>
    <w:p w:rsidR="00E459E9" w:rsidRPr="0076303B" w:rsidRDefault="00E459E9" w:rsidP="004716F0">
      <w:pPr>
        <w:pStyle w:val="a3"/>
        <w:jc w:val="both"/>
        <w:rPr>
          <w:sz w:val="24"/>
          <w:szCs w:val="24"/>
        </w:rPr>
      </w:pPr>
      <w:r w:rsidRPr="0076303B">
        <w:rPr>
          <w:sz w:val="24"/>
          <w:szCs w:val="24"/>
        </w:rPr>
        <w:tab/>
        <w:t xml:space="preserve">Понятие «интерактивность» в переводе с английского </w:t>
      </w:r>
      <w:proofErr w:type="spellStart"/>
      <w:r w:rsidRPr="0076303B">
        <w:rPr>
          <w:sz w:val="24"/>
          <w:szCs w:val="24"/>
        </w:rPr>
        <w:t>interaction</w:t>
      </w:r>
      <w:proofErr w:type="spellEnd"/>
      <w:r w:rsidRPr="0076303B">
        <w:rPr>
          <w:sz w:val="24"/>
          <w:szCs w:val="24"/>
        </w:rPr>
        <w:t xml:space="preserve"> означает взаимодействие (</w:t>
      </w:r>
      <w:proofErr w:type="spellStart"/>
      <w:r w:rsidRPr="0076303B">
        <w:rPr>
          <w:sz w:val="24"/>
          <w:szCs w:val="24"/>
        </w:rPr>
        <w:t>inter</w:t>
      </w:r>
      <w:proofErr w:type="spellEnd"/>
      <w:r w:rsidRPr="0076303B">
        <w:rPr>
          <w:sz w:val="24"/>
          <w:szCs w:val="24"/>
        </w:rPr>
        <w:t xml:space="preserve"> – взаимный, </w:t>
      </w:r>
      <w:proofErr w:type="spellStart"/>
      <w:r w:rsidRPr="0076303B">
        <w:rPr>
          <w:sz w:val="24"/>
          <w:szCs w:val="24"/>
        </w:rPr>
        <w:t>act</w:t>
      </w:r>
      <w:proofErr w:type="spellEnd"/>
      <w:r w:rsidRPr="0076303B">
        <w:rPr>
          <w:sz w:val="24"/>
          <w:szCs w:val="24"/>
        </w:rPr>
        <w:t xml:space="preserve"> – действие). Поэтому интерактивная образовательная среда</w:t>
      </w:r>
      <w:r w:rsidR="00783A52">
        <w:rPr>
          <w:sz w:val="24"/>
          <w:szCs w:val="24"/>
        </w:rPr>
        <w:t xml:space="preserve"> </w:t>
      </w:r>
      <w:r w:rsidRPr="0076303B">
        <w:rPr>
          <w:sz w:val="24"/>
          <w:szCs w:val="24"/>
        </w:rPr>
        <w:t>– это не только развивающая предметно-пространственная среда. Это среда, которая основывается на взаимодействии ребенка с предметным окружением, взрослыми и другими детьми. Кроме того, интерактивная образовательная среда предусматривает взаимодействие всех участников образовательных отношений в разных моделях: дети – дети (из разных групп); дети – родители (групповое и межгрупповое общение); дети – педагоги; дети – педагоги – родители.</w:t>
      </w:r>
    </w:p>
    <w:p w:rsidR="00E459E9" w:rsidRPr="0076303B" w:rsidRDefault="00357655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E459E9" w:rsidRPr="0076303B">
        <w:rPr>
          <w:sz w:val="24"/>
          <w:szCs w:val="24"/>
        </w:rPr>
        <w:t>Интерактивный характер образовательной среды определяют приоритетные для каждой организации задачи – повышение качества образования, создание усло</w:t>
      </w:r>
      <w:r w:rsidR="00783A52">
        <w:rPr>
          <w:sz w:val="24"/>
          <w:szCs w:val="24"/>
        </w:rPr>
        <w:t>вий для позитивной социализации</w:t>
      </w:r>
      <w:r w:rsidR="00E459E9" w:rsidRPr="0076303B">
        <w:rPr>
          <w:sz w:val="24"/>
          <w:szCs w:val="24"/>
        </w:rPr>
        <w:t>, развитие инициативы, самостоятельности и творческих способностей на основе сотрудничества со взрослыми и сверстниками и соответствующим возрасту видам деятельности.</w:t>
      </w:r>
    </w:p>
    <w:p w:rsidR="00E459E9" w:rsidRPr="0076303B" w:rsidRDefault="00E459E9" w:rsidP="004716F0">
      <w:pPr>
        <w:pStyle w:val="a3"/>
        <w:jc w:val="both"/>
        <w:rPr>
          <w:sz w:val="24"/>
          <w:szCs w:val="24"/>
        </w:rPr>
      </w:pPr>
      <w:r w:rsidRPr="0076303B">
        <w:rPr>
          <w:sz w:val="24"/>
          <w:szCs w:val="24"/>
        </w:rPr>
        <w:tab/>
        <w:t>Как создать интерактивную образовательную среду</w:t>
      </w:r>
    </w:p>
    <w:p w:rsidR="0088539D" w:rsidRDefault="00783A52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Чтобы создать</w:t>
      </w:r>
      <w:r w:rsidR="00E459E9" w:rsidRPr="0076303B">
        <w:rPr>
          <w:sz w:val="24"/>
          <w:szCs w:val="24"/>
        </w:rPr>
        <w:t xml:space="preserve"> интерактивную образовательную среду, придерживайтесь трех подходов: </w:t>
      </w:r>
    </w:p>
    <w:p w:rsidR="0088539D" w:rsidRDefault="0088539D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- средового,</w:t>
      </w:r>
    </w:p>
    <w:p w:rsidR="0088539D" w:rsidRDefault="0088539D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spellStart"/>
      <w:r w:rsidR="00783A52">
        <w:rPr>
          <w:sz w:val="24"/>
          <w:szCs w:val="24"/>
        </w:rPr>
        <w:t>деятельностного</w:t>
      </w:r>
      <w:proofErr w:type="spellEnd"/>
      <w:r w:rsidR="00783A52">
        <w:rPr>
          <w:sz w:val="24"/>
          <w:szCs w:val="24"/>
        </w:rPr>
        <w:t>,</w:t>
      </w:r>
    </w:p>
    <w:p w:rsidR="0088539D" w:rsidRDefault="0088539D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459E9" w:rsidRPr="0076303B">
        <w:rPr>
          <w:sz w:val="24"/>
          <w:szCs w:val="24"/>
        </w:rPr>
        <w:t>ли</w:t>
      </w:r>
      <w:r>
        <w:rPr>
          <w:sz w:val="24"/>
          <w:szCs w:val="24"/>
        </w:rPr>
        <w:t>чностно-ориентированного.</w:t>
      </w:r>
    </w:p>
    <w:p w:rsidR="00E459E9" w:rsidRPr="0076303B" w:rsidRDefault="00E459E9" w:rsidP="004716F0">
      <w:pPr>
        <w:pStyle w:val="a3"/>
        <w:jc w:val="both"/>
        <w:rPr>
          <w:sz w:val="24"/>
          <w:szCs w:val="24"/>
        </w:rPr>
      </w:pPr>
      <w:r w:rsidRPr="0076303B">
        <w:rPr>
          <w:sz w:val="24"/>
          <w:szCs w:val="24"/>
        </w:rPr>
        <w:t>Данные подходы определяют механизмы создания и функционирования интерактивной среды.</w:t>
      </w:r>
    </w:p>
    <w:p w:rsidR="00E459E9" w:rsidRPr="0076303B" w:rsidRDefault="00E459E9" w:rsidP="004716F0">
      <w:pPr>
        <w:pStyle w:val="a3"/>
        <w:jc w:val="both"/>
        <w:rPr>
          <w:sz w:val="24"/>
          <w:szCs w:val="24"/>
        </w:rPr>
      </w:pPr>
      <w:r w:rsidRPr="0076303B">
        <w:rPr>
          <w:b/>
          <w:bCs/>
          <w:sz w:val="24"/>
          <w:szCs w:val="24"/>
        </w:rPr>
        <w:lastRenderedPageBreak/>
        <w:tab/>
      </w:r>
      <w:r w:rsidRPr="004716F0">
        <w:rPr>
          <w:b/>
          <w:bCs/>
          <w:i/>
          <w:sz w:val="24"/>
          <w:szCs w:val="24"/>
        </w:rPr>
        <w:t>Средовой подход</w:t>
      </w:r>
      <w:r w:rsidRPr="0076303B">
        <w:rPr>
          <w:sz w:val="24"/>
          <w:szCs w:val="24"/>
        </w:rPr>
        <w:t xml:space="preserve"> предусматривает организацию образовательной среды как средства социально-коммуникативного развития детей. Важные составляющие этого подхода:</w:t>
      </w:r>
    </w:p>
    <w:p w:rsidR="00E459E9" w:rsidRPr="0076303B" w:rsidRDefault="00617D37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459E9" w:rsidRPr="0076303B">
        <w:rPr>
          <w:sz w:val="24"/>
          <w:szCs w:val="24"/>
        </w:rPr>
        <w:t>диалогичность;</w:t>
      </w:r>
    </w:p>
    <w:p w:rsidR="00E459E9" w:rsidRPr="0076303B" w:rsidRDefault="00617D37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="00E459E9" w:rsidRPr="0076303B">
        <w:rPr>
          <w:sz w:val="24"/>
          <w:szCs w:val="24"/>
        </w:rPr>
        <w:t>деятельностно</w:t>
      </w:r>
      <w:proofErr w:type="spellEnd"/>
      <w:r w:rsidR="00E459E9" w:rsidRPr="0076303B">
        <w:rPr>
          <w:sz w:val="24"/>
          <w:szCs w:val="24"/>
        </w:rPr>
        <w:t xml:space="preserve"> - творческий характер среды;</w:t>
      </w:r>
    </w:p>
    <w:p w:rsidR="00E459E9" w:rsidRPr="0076303B" w:rsidRDefault="00617D37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459E9" w:rsidRPr="0076303B">
        <w:rPr>
          <w:sz w:val="24"/>
          <w:szCs w:val="24"/>
        </w:rPr>
        <w:t>предоставление детям пространства, свободы для самостоятельных решений;</w:t>
      </w:r>
    </w:p>
    <w:p w:rsidR="00E459E9" w:rsidRPr="0076303B" w:rsidRDefault="00617D37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459E9" w:rsidRPr="0076303B">
        <w:rPr>
          <w:sz w:val="24"/>
          <w:szCs w:val="24"/>
        </w:rPr>
        <w:t>сотрудничество.</w:t>
      </w:r>
    </w:p>
    <w:p w:rsidR="00E459E9" w:rsidRPr="0076303B" w:rsidRDefault="00E459E9" w:rsidP="004716F0">
      <w:pPr>
        <w:pStyle w:val="a3"/>
        <w:jc w:val="both"/>
        <w:rPr>
          <w:sz w:val="24"/>
          <w:szCs w:val="24"/>
        </w:rPr>
      </w:pPr>
      <w:r w:rsidRPr="0076303B">
        <w:rPr>
          <w:b/>
          <w:bCs/>
          <w:sz w:val="24"/>
          <w:szCs w:val="24"/>
        </w:rPr>
        <w:tab/>
      </w:r>
      <w:proofErr w:type="spellStart"/>
      <w:r w:rsidRPr="004716F0">
        <w:rPr>
          <w:b/>
          <w:bCs/>
          <w:i/>
          <w:sz w:val="24"/>
          <w:szCs w:val="24"/>
        </w:rPr>
        <w:t>Деятельностный</w:t>
      </w:r>
      <w:proofErr w:type="spellEnd"/>
      <w:r w:rsidRPr="00E71AFE">
        <w:rPr>
          <w:b/>
          <w:bCs/>
          <w:sz w:val="24"/>
          <w:szCs w:val="24"/>
        </w:rPr>
        <w:t xml:space="preserve"> </w:t>
      </w:r>
      <w:r w:rsidRPr="004716F0">
        <w:rPr>
          <w:b/>
          <w:bCs/>
          <w:i/>
          <w:sz w:val="24"/>
          <w:szCs w:val="24"/>
        </w:rPr>
        <w:t>подход</w:t>
      </w:r>
      <w:r w:rsidR="00E71AFE" w:rsidRPr="00E71AFE">
        <w:rPr>
          <w:b/>
          <w:bCs/>
          <w:sz w:val="24"/>
          <w:szCs w:val="24"/>
        </w:rPr>
        <w:t xml:space="preserve"> </w:t>
      </w:r>
      <w:r w:rsidR="00E71AFE" w:rsidRPr="004716F0">
        <w:rPr>
          <w:b/>
          <w:bCs/>
          <w:i/>
          <w:sz w:val="24"/>
          <w:szCs w:val="24"/>
        </w:rPr>
        <w:t>в</w:t>
      </w:r>
      <w:r w:rsidR="00E71AFE" w:rsidRPr="00E71AFE">
        <w:rPr>
          <w:b/>
          <w:bCs/>
          <w:sz w:val="24"/>
          <w:szCs w:val="24"/>
        </w:rPr>
        <w:t xml:space="preserve"> </w:t>
      </w:r>
      <w:r w:rsidR="00E71AFE" w:rsidRPr="004716F0">
        <w:rPr>
          <w:b/>
          <w:bCs/>
          <w:i/>
          <w:sz w:val="24"/>
          <w:szCs w:val="24"/>
        </w:rPr>
        <w:t>рамках</w:t>
      </w:r>
      <w:r w:rsidR="00E71AFE" w:rsidRPr="00E71AFE">
        <w:rPr>
          <w:b/>
          <w:bCs/>
          <w:sz w:val="24"/>
          <w:szCs w:val="24"/>
        </w:rPr>
        <w:t xml:space="preserve"> </w:t>
      </w:r>
      <w:r w:rsidR="00E71AFE" w:rsidRPr="004716F0">
        <w:rPr>
          <w:b/>
          <w:bCs/>
          <w:i/>
          <w:sz w:val="24"/>
          <w:szCs w:val="24"/>
        </w:rPr>
        <w:t>творческого</w:t>
      </w:r>
      <w:r w:rsidR="00E71AFE" w:rsidRPr="00E71AFE">
        <w:rPr>
          <w:b/>
          <w:bCs/>
          <w:sz w:val="24"/>
          <w:szCs w:val="24"/>
        </w:rPr>
        <w:t xml:space="preserve"> </w:t>
      </w:r>
      <w:r w:rsidR="00E71AFE" w:rsidRPr="004716F0">
        <w:rPr>
          <w:b/>
          <w:bCs/>
          <w:i/>
          <w:sz w:val="24"/>
          <w:szCs w:val="24"/>
        </w:rPr>
        <w:t>объединения</w:t>
      </w:r>
      <w:r w:rsidRPr="00E71AFE">
        <w:rPr>
          <w:b/>
          <w:bCs/>
          <w:sz w:val="24"/>
          <w:szCs w:val="24"/>
        </w:rPr>
        <w:t xml:space="preserve"> </w:t>
      </w:r>
      <w:r w:rsidRPr="00E71AFE">
        <w:rPr>
          <w:sz w:val="24"/>
          <w:szCs w:val="24"/>
        </w:rPr>
        <w:t xml:space="preserve">обеспечит ориентированность образовательной среды на становление и развитие </w:t>
      </w:r>
      <w:proofErr w:type="spellStart"/>
      <w:r w:rsidRPr="00E71AFE">
        <w:rPr>
          <w:sz w:val="24"/>
          <w:szCs w:val="24"/>
        </w:rPr>
        <w:t>субъектности</w:t>
      </w:r>
      <w:proofErr w:type="spellEnd"/>
      <w:r w:rsidRPr="00E71AFE">
        <w:rPr>
          <w:sz w:val="24"/>
          <w:szCs w:val="24"/>
        </w:rPr>
        <w:t xml:space="preserve"> </w:t>
      </w:r>
      <w:r w:rsidR="00783A52" w:rsidRPr="00E71AFE">
        <w:rPr>
          <w:sz w:val="24"/>
          <w:szCs w:val="24"/>
        </w:rPr>
        <w:t>обучающихся</w:t>
      </w:r>
      <w:r w:rsidRPr="00E71AFE">
        <w:rPr>
          <w:sz w:val="24"/>
          <w:szCs w:val="24"/>
        </w:rPr>
        <w:t>. То есть образовательная среда будет стимулироват</w:t>
      </w:r>
      <w:r w:rsidR="00E71AFE" w:rsidRPr="00E71AFE">
        <w:rPr>
          <w:sz w:val="24"/>
          <w:szCs w:val="24"/>
        </w:rPr>
        <w:t>ь детей самостоятельно выбирать деятельность,</w:t>
      </w:r>
      <w:r w:rsidRPr="00E71AFE">
        <w:rPr>
          <w:sz w:val="24"/>
          <w:szCs w:val="24"/>
        </w:rPr>
        <w:t xml:space="preserve"> </w:t>
      </w:r>
      <w:r w:rsidR="00E71AFE" w:rsidRPr="00E71AFE">
        <w:rPr>
          <w:sz w:val="24"/>
          <w:szCs w:val="24"/>
        </w:rPr>
        <w:t>материалы и логику построения работы</w:t>
      </w:r>
      <w:r w:rsidRPr="00E71AFE">
        <w:rPr>
          <w:sz w:val="24"/>
          <w:szCs w:val="24"/>
        </w:rPr>
        <w:t>, которые соответствуют их возрасту, удовлетворяют их потребности в саморазвитии и самореализации.</w:t>
      </w:r>
    </w:p>
    <w:p w:rsidR="00E459E9" w:rsidRPr="0076303B" w:rsidRDefault="00E459E9" w:rsidP="004716F0">
      <w:pPr>
        <w:pStyle w:val="a3"/>
        <w:jc w:val="both"/>
        <w:rPr>
          <w:sz w:val="24"/>
          <w:szCs w:val="24"/>
        </w:rPr>
      </w:pPr>
      <w:r w:rsidRPr="0076303B">
        <w:rPr>
          <w:b/>
          <w:bCs/>
          <w:sz w:val="24"/>
          <w:szCs w:val="24"/>
        </w:rPr>
        <w:tab/>
      </w:r>
      <w:r w:rsidRPr="004716F0">
        <w:rPr>
          <w:b/>
          <w:bCs/>
          <w:i/>
          <w:sz w:val="24"/>
          <w:szCs w:val="24"/>
        </w:rPr>
        <w:t>Личностно</w:t>
      </w:r>
      <w:r w:rsidRPr="0076303B">
        <w:rPr>
          <w:b/>
          <w:bCs/>
          <w:sz w:val="24"/>
          <w:szCs w:val="24"/>
        </w:rPr>
        <w:t>-</w:t>
      </w:r>
      <w:r w:rsidRPr="004716F0">
        <w:rPr>
          <w:b/>
          <w:bCs/>
          <w:i/>
          <w:sz w:val="24"/>
          <w:szCs w:val="24"/>
        </w:rPr>
        <w:t>ориентированный</w:t>
      </w:r>
      <w:r w:rsidRPr="0076303B">
        <w:rPr>
          <w:b/>
          <w:bCs/>
          <w:sz w:val="24"/>
          <w:szCs w:val="24"/>
        </w:rPr>
        <w:t xml:space="preserve"> </w:t>
      </w:r>
      <w:r w:rsidRPr="004716F0">
        <w:rPr>
          <w:b/>
          <w:bCs/>
          <w:i/>
          <w:sz w:val="24"/>
          <w:szCs w:val="24"/>
        </w:rPr>
        <w:t>подход</w:t>
      </w:r>
      <w:r w:rsidRPr="0076303B">
        <w:rPr>
          <w:sz w:val="24"/>
          <w:szCs w:val="24"/>
        </w:rPr>
        <w:t xml:space="preserve"> позволит создать в образовательной среде комфортные условия для </w:t>
      </w:r>
      <w:r w:rsidRPr="00B95B53">
        <w:rPr>
          <w:sz w:val="24"/>
          <w:szCs w:val="24"/>
        </w:rPr>
        <w:t>межличностного диалога. Именно в ходе такого диалога возникают ценностно-смысловые отношения на основе</w:t>
      </w:r>
      <w:r w:rsidRPr="0076303B">
        <w:rPr>
          <w:sz w:val="24"/>
          <w:szCs w:val="24"/>
        </w:rPr>
        <w:t xml:space="preserve"> интереса к потребностям и мотивам ребенка, а также взаимопонимание между педагогами, детьми и родителями.</w:t>
      </w:r>
    </w:p>
    <w:p w:rsidR="00E459E9" w:rsidRPr="0088539D" w:rsidRDefault="00E459E9" w:rsidP="004716F0">
      <w:pPr>
        <w:pStyle w:val="a3"/>
        <w:jc w:val="both"/>
        <w:rPr>
          <w:i/>
          <w:sz w:val="24"/>
          <w:szCs w:val="24"/>
        </w:rPr>
      </w:pPr>
      <w:r w:rsidRPr="0088539D">
        <w:rPr>
          <w:i/>
          <w:sz w:val="24"/>
          <w:szCs w:val="24"/>
        </w:rPr>
        <w:t>Какие модули включает интерактивная образовательная среда</w:t>
      </w:r>
    </w:p>
    <w:p w:rsidR="00E459E9" w:rsidRPr="0076303B" w:rsidRDefault="0088539D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E459E9" w:rsidRPr="0076303B">
        <w:rPr>
          <w:sz w:val="24"/>
          <w:szCs w:val="24"/>
        </w:rPr>
        <w:t>Интерактивная образовательная среда</w:t>
      </w:r>
      <w:r w:rsidR="00E71AFE">
        <w:rPr>
          <w:sz w:val="24"/>
          <w:szCs w:val="24"/>
        </w:rPr>
        <w:t xml:space="preserve"> в дополнительном образовании</w:t>
      </w:r>
      <w:r w:rsidR="00E459E9" w:rsidRPr="0076303B">
        <w:rPr>
          <w:sz w:val="24"/>
          <w:szCs w:val="24"/>
        </w:rPr>
        <w:t xml:space="preserve"> включает </w:t>
      </w:r>
      <w:r w:rsidR="001950B3">
        <w:rPr>
          <w:sz w:val="24"/>
          <w:szCs w:val="24"/>
        </w:rPr>
        <w:t>три</w:t>
      </w:r>
      <w:r w:rsidR="00E459E9" w:rsidRPr="0076303B">
        <w:rPr>
          <w:sz w:val="24"/>
          <w:szCs w:val="24"/>
        </w:rPr>
        <w:t xml:space="preserve"> модуля. Каждый из них предусматривает определенный набор зон, средств и материалов.</w:t>
      </w:r>
    </w:p>
    <w:p w:rsidR="0088539D" w:rsidRDefault="00E459E9" w:rsidP="004716F0">
      <w:pPr>
        <w:pStyle w:val="a3"/>
        <w:jc w:val="both"/>
        <w:rPr>
          <w:b/>
          <w:bCs/>
          <w:sz w:val="24"/>
          <w:szCs w:val="24"/>
        </w:rPr>
      </w:pPr>
      <w:r w:rsidRPr="0076303B">
        <w:rPr>
          <w:b/>
          <w:bCs/>
          <w:sz w:val="24"/>
          <w:szCs w:val="24"/>
        </w:rPr>
        <w:tab/>
        <w:t>1-й модуль – интерактивная среда</w:t>
      </w:r>
      <w:r w:rsidR="00783A52">
        <w:rPr>
          <w:b/>
          <w:bCs/>
          <w:sz w:val="24"/>
          <w:szCs w:val="24"/>
        </w:rPr>
        <w:t xml:space="preserve"> в образовательной </w:t>
      </w:r>
      <w:r w:rsidR="00783A52" w:rsidRPr="009E32B5">
        <w:rPr>
          <w:b/>
          <w:bCs/>
          <w:sz w:val="24"/>
          <w:szCs w:val="24"/>
        </w:rPr>
        <w:t>деятельности</w:t>
      </w:r>
      <w:r w:rsidRPr="009E32B5">
        <w:rPr>
          <w:b/>
          <w:bCs/>
          <w:sz w:val="24"/>
          <w:szCs w:val="24"/>
        </w:rPr>
        <w:t>.</w:t>
      </w:r>
    </w:p>
    <w:p w:rsidR="00E459E9" w:rsidRDefault="00E459E9" w:rsidP="004716F0">
      <w:pPr>
        <w:pStyle w:val="a3"/>
        <w:jc w:val="both"/>
        <w:rPr>
          <w:sz w:val="24"/>
          <w:szCs w:val="24"/>
        </w:rPr>
      </w:pPr>
      <w:r w:rsidRPr="0076303B">
        <w:rPr>
          <w:sz w:val="24"/>
          <w:szCs w:val="24"/>
        </w:rPr>
        <w:t xml:space="preserve">Это развивающая предметно-пространственная среда, которую </w:t>
      </w:r>
      <w:r w:rsidR="004F1941">
        <w:rPr>
          <w:sz w:val="24"/>
          <w:szCs w:val="24"/>
        </w:rPr>
        <w:t>педагог создает</w:t>
      </w:r>
      <w:r w:rsidRPr="0076303B">
        <w:rPr>
          <w:sz w:val="24"/>
          <w:szCs w:val="24"/>
        </w:rPr>
        <w:t xml:space="preserve"> в </w:t>
      </w:r>
      <w:r w:rsidR="004F1941" w:rsidRPr="003445B7">
        <w:rPr>
          <w:sz w:val="24"/>
          <w:szCs w:val="24"/>
        </w:rPr>
        <w:t>своём кабинете</w:t>
      </w:r>
      <w:r w:rsidRPr="003445B7">
        <w:rPr>
          <w:sz w:val="24"/>
          <w:szCs w:val="24"/>
        </w:rPr>
        <w:t>: разные центры активности с соответствующими</w:t>
      </w:r>
      <w:r w:rsidR="004F1941" w:rsidRPr="003445B7">
        <w:rPr>
          <w:sz w:val="24"/>
          <w:szCs w:val="24"/>
        </w:rPr>
        <w:t xml:space="preserve"> учебными,</w:t>
      </w:r>
      <w:r w:rsidRPr="003445B7">
        <w:rPr>
          <w:sz w:val="24"/>
          <w:szCs w:val="24"/>
        </w:rPr>
        <w:t xml:space="preserve"> </w:t>
      </w:r>
      <w:r w:rsidR="003445B7" w:rsidRPr="003445B7">
        <w:rPr>
          <w:sz w:val="24"/>
          <w:szCs w:val="24"/>
        </w:rPr>
        <w:t>игровыми материалам, информационно-коммуникационным</w:t>
      </w:r>
      <w:r w:rsidRPr="003445B7">
        <w:rPr>
          <w:sz w:val="24"/>
          <w:szCs w:val="24"/>
        </w:rPr>
        <w:t xml:space="preserve"> оборудование</w:t>
      </w:r>
      <w:r w:rsidR="003445B7" w:rsidRPr="003445B7">
        <w:rPr>
          <w:sz w:val="24"/>
          <w:szCs w:val="24"/>
        </w:rPr>
        <w:t>м.</w:t>
      </w:r>
    </w:p>
    <w:p w:rsidR="003445B7" w:rsidRDefault="003445B7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Подробнее остановимся на предметно-развивающей среде кабинета, которая</w:t>
      </w:r>
      <w:r w:rsidR="009E32B5">
        <w:rPr>
          <w:sz w:val="24"/>
          <w:szCs w:val="24"/>
        </w:rPr>
        <w:t xml:space="preserve"> как правило</w:t>
      </w:r>
      <w:r>
        <w:rPr>
          <w:sz w:val="24"/>
          <w:szCs w:val="24"/>
        </w:rPr>
        <w:t xml:space="preserve"> состоит из следующих зон:</w:t>
      </w:r>
    </w:p>
    <w:p w:rsidR="003445B7" w:rsidRDefault="003445B7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1 Учебная</w:t>
      </w:r>
    </w:p>
    <w:p w:rsidR="003445B7" w:rsidRDefault="003445B7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2. Игровая</w:t>
      </w:r>
    </w:p>
    <w:p w:rsidR="003445B7" w:rsidRDefault="003445B7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3. Информационная</w:t>
      </w:r>
    </w:p>
    <w:p w:rsidR="003445B7" w:rsidRDefault="003445B7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4. Зелёная</w:t>
      </w:r>
    </w:p>
    <w:p w:rsidR="003445B7" w:rsidRDefault="003445B7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5. Санитарно-гигиеническая</w:t>
      </w:r>
    </w:p>
    <w:p w:rsidR="003445B7" w:rsidRDefault="003445B7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6. Бытовая</w:t>
      </w:r>
    </w:p>
    <w:p w:rsidR="003445B7" w:rsidRDefault="009E32B5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445B7">
        <w:rPr>
          <w:sz w:val="24"/>
          <w:szCs w:val="24"/>
        </w:rPr>
        <w:t>Для успешной и слаженной работы коллектива в каждой из этих необходимо включить элемент интерактивности. Учебная зона в кабинете архитектуры оборудована учебной мебелью, учебной доской,</w:t>
      </w:r>
      <w:r w:rsidR="00BB5F6F">
        <w:rPr>
          <w:sz w:val="24"/>
          <w:szCs w:val="24"/>
        </w:rPr>
        <w:t xml:space="preserve"> телевизором,</w:t>
      </w:r>
      <w:r w:rsidR="003445B7">
        <w:rPr>
          <w:sz w:val="24"/>
          <w:szCs w:val="24"/>
        </w:rPr>
        <w:t xml:space="preserve"> шкафами где расположена тематическая библиотека</w:t>
      </w:r>
      <w:r w:rsidR="006F7BDC">
        <w:rPr>
          <w:sz w:val="24"/>
          <w:szCs w:val="24"/>
        </w:rPr>
        <w:t xml:space="preserve"> по разделам предмета,</w:t>
      </w:r>
      <w:r w:rsidR="003445B7">
        <w:rPr>
          <w:sz w:val="24"/>
          <w:szCs w:val="24"/>
        </w:rPr>
        <w:t xml:space="preserve"> на партах обучающихся приклеены ин</w:t>
      </w:r>
      <w:r w:rsidR="00233FF6">
        <w:rPr>
          <w:sz w:val="24"/>
          <w:szCs w:val="24"/>
        </w:rPr>
        <w:t>формационные таблички "Что необходимо сделать перед началом занятия и как уб</w:t>
      </w:r>
      <w:r w:rsidR="006F7BDC">
        <w:rPr>
          <w:sz w:val="24"/>
          <w:szCs w:val="24"/>
        </w:rPr>
        <w:t xml:space="preserve">ирать своё место после занятия", </w:t>
      </w:r>
      <w:r w:rsidR="00233FF6">
        <w:rPr>
          <w:sz w:val="24"/>
          <w:szCs w:val="24"/>
        </w:rPr>
        <w:t>которые дисциплинируют и помогают</w:t>
      </w:r>
      <w:r w:rsidR="003445B7">
        <w:rPr>
          <w:sz w:val="24"/>
          <w:szCs w:val="24"/>
        </w:rPr>
        <w:t xml:space="preserve"> </w:t>
      </w:r>
      <w:r w:rsidR="00233FF6">
        <w:rPr>
          <w:sz w:val="24"/>
          <w:szCs w:val="24"/>
        </w:rPr>
        <w:t xml:space="preserve">простроить алгоритм действия обучающихся. Информационная зона </w:t>
      </w:r>
      <w:r w:rsidR="006F7BDC">
        <w:rPr>
          <w:sz w:val="24"/>
          <w:szCs w:val="24"/>
        </w:rPr>
        <w:t xml:space="preserve">выполненная в таком же стиле, </w:t>
      </w:r>
      <w:r w:rsidR="00233FF6">
        <w:rPr>
          <w:sz w:val="24"/>
          <w:szCs w:val="24"/>
        </w:rPr>
        <w:t>что и таблички на партах</w:t>
      </w:r>
      <w:r w:rsidR="006F7BDC">
        <w:rPr>
          <w:sz w:val="24"/>
          <w:szCs w:val="24"/>
        </w:rPr>
        <w:t>, это</w:t>
      </w:r>
      <w:r w:rsidR="00233FF6">
        <w:rPr>
          <w:sz w:val="24"/>
          <w:szCs w:val="24"/>
        </w:rPr>
        <w:t xml:space="preserve"> подкрепляет и дополняют знания по технике безопасности.</w:t>
      </w:r>
    </w:p>
    <w:p w:rsidR="00233FF6" w:rsidRDefault="000B5869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233FF6">
        <w:rPr>
          <w:sz w:val="24"/>
          <w:szCs w:val="24"/>
        </w:rPr>
        <w:t>Учебная доска в кабинете выполняет несколько функций: помощь педагогу в разъяснении материала, мобиль</w:t>
      </w:r>
      <w:r w:rsidR="006F7BDC">
        <w:rPr>
          <w:sz w:val="24"/>
          <w:szCs w:val="24"/>
        </w:rPr>
        <w:t>ная выставка работ обучающихся,</w:t>
      </w:r>
      <w:r w:rsidR="00233FF6">
        <w:rPr>
          <w:sz w:val="24"/>
          <w:szCs w:val="24"/>
        </w:rPr>
        <w:t xml:space="preserve"> демонстрация достижений </w:t>
      </w:r>
      <w:r w:rsidR="006F7BDC">
        <w:rPr>
          <w:sz w:val="24"/>
          <w:szCs w:val="24"/>
        </w:rPr>
        <w:t>грамот и дипломов и т.д.</w:t>
      </w:r>
    </w:p>
    <w:p w:rsidR="006F7BDC" w:rsidRDefault="009E32B5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B5F6F">
        <w:rPr>
          <w:sz w:val="24"/>
          <w:szCs w:val="24"/>
        </w:rPr>
        <w:t>Информационная зона расположена в нескольких локациях</w:t>
      </w:r>
      <w:r w:rsidR="006F7BDC">
        <w:rPr>
          <w:sz w:val="24"/>
          <w:szCs w:val="24"/>
        </w:rPr>
        <w:t>:</w:t>
      </w:r>
    </w:p>
    <w:p w:rsidR="006F7BDC" w:rsidRDefault="006F7BDC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Стенды</w:t>
      </w:r>
      <w:r w:rsidR="00BB5F6F">
        <w:rPr>
          <w:sz w:val="24"/>
          <w:szCs w:val="24"/>
        </w:rPr>
        <w:t xml:space="preserve"> ТБ и ППБ находится</w:t>
      </w:r>
      <w:r>
        <w:rPr>
          <w:sz w:val="24"/>
          <w:szCs w:val="24"/>
        </w:rPr>
        <w:t xml:space="preserve"> рядом с материалами</w:t>
      </w:r>
      <w:r w:rsidR="009E32B5">
        <w:rPr>
          <w:sz w:val="24"/>
          <w:szCs w:val="24"/>
        </w:rPr>
        <w:t>.</w:t>
      </w:r>
    </w:p>
    <w:p w:rsidR="006F7BDC" w:rsidRDefault="006F7BDC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для родителей и обучающихся (о творческом объединении, рас</w:t>
      </w:r>
      <w:r w:rsidR="00BB5F6F">
        <w:rPr>
          <w:sz w:val="24"/>
          <w:szCs w:val="24"/>
        </w:rPr>
        <w:t>писание, информация о педагоге)</w:t>
      </w:r>
      <w:r>
        <w:rPr>
          <w:sz w:val="24"/>
          <w:szCs w:val="24"/>
        </w:rPr>
        <w:t xml:space="preserve"> в рекреации кабинета</w:t>
      </w:r>
      <w:r w:rsidR="009E32B5">
        <w:rPr>
          <w:sz w:val="24"/>
          <w:szCs w:val="24"/>
        </w:rPr>
        <w:t>.</w:t>
      </w:r>
    </w:p>
    <w:p w:rsidR="006F7BDC" w:rsidRDefault="006F7BDC" w:rsidP="004716F0">
      <w:pPr>
        <w:pStyle w:val="a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Мольберт-мотиватор</w:t>
      </w:r>
      <w:proofErr w:type="spellEnd"/>
      <w:r>
        <w:rPr>
          <w:sz w:val="24"/>
          <w:szCs w:val="24"/>
        </w:rPr>
        <w:t>, который в творческой форме демонстрирует достижение каждого из детей</w:t>
      </w:r>
      <w:r w:rsidR="00BB5F6F">
        <w:rPr>
          <w:sz w:val="24"/>
          <w:szCs w:val="24"/>
        </w:rPr>
        <w:t>, размещен</w:t>
      </w:r>
      <w:r>
        <w:rPr>
          <w:sz w:val="24"/>
          <w:szCs w:val="24"/>
        </w:rPr>
        <w:t xml:space="preserve"> рядом с учебным столом педагога.</w:t>
      </w:r>
    </w:p>
    <w:p w:rsidR="006F7BDC" w:rsidRDefault="00BB5F6F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Гигиеническая и бытовая зона, оборудована табличками, которые ориентируют детей в пространстве кабинета, помогая взаимодействовать с образовательной средой без помощи педагога.</w:t>
      </w:r>
    </w:p>
    <w:p w:rsidR="003445B7" w:rsidRDefault="004716F0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B5F6F">
        <w:rPr>
          <w:sz w:val="24"/>
          <w:szCs w:val="24"/>
        </w:rPr>
        <w:t xml:space="preserve">В игровой зоне дети </w:t>
      </w:r>
      <w:r w:rsidR="009E32B5">
        <w:rPr>
          <w:sz w:val="24"/>
          <w:szCs w:val="24"/>
        </w:rPr>
        <w:t xml:space="preserve">между занятиями </w:t>
      </w:r>
      <w:r w:rsidR="00BB5F6F">
        <w:rPr>
          <w:sz w:val="24"/>
          <w:szCs w:val="24"/>
        </w:rPr>
        <w:t xml:space="preserve">могут играть как в подвижные, так и </w:t>
      </w:r>
      <w:r w:rsidR="009E32B5">
        <w:rPr>
          <w:sz w:val="24"/>
          <w:szCs w:val="24"/>
        </w:rPr>
        <w:t xml:space="preserve">в настольные </w:t>
      </w:r>
      <w:r w:rsidR="00BB5F6F">
        <w:rPr>
          <w:sz w:val="24"/>
          <w:szCs w:val="24"/>
        </w:rPr>
        <w:t>игры, интерактивная раскраска</w:t>
      </w:r>
      <w:r w:rsidR="009E32B5">
        <w:rPr>
          <w:sz w:val="24"/>
          <w:szCs w:val="24"/>
        </w:rPr>
        <w:t xml:space="preserve">, в ненавязчивой форме тренирует навык штриховки, тематика и </w:t>
      </w:r>
      <w:r w:rsidR="00BB5F6F">
        <w:rPr>
          <w:sz w:val="24"/>
          <w:szCs w:val="24"/>
        </w:rPr>
        <w:t xml:space="preserve">атмосфера способствует </w:t>
      </w:r>
      <w:r w:rsidR="009E32B5">
        <w:rPr>
          <w:sz w:val="24"/>
          <w:szCs w:val="24"/>
        </w:rPr>
        <w:t>погружению в предмет.</w:t>
      </w:r>
    </w:p>
    <w:p w:rsidR="000B5869" w:rsidRPr="0076303B" w:rsidRDefault="004716F0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B5869">
        <w:rPr>
          <w:sz w:val="24"/>
          <w:szCs w:val="24"/>
        </w:rPr>
        <w:t>Интерактивные</w:t>
      </w:r>
      <w:r w:rsidR="000B5869" w:rsidRPr="0076303B">
        <w:rPr>
          <w:sz w:val="24"/>
          <w:szCs w:val="24"/>
        </w:rPr>
        <w:t xml:space="preserve"> зоны</w:t>
      </w:r>
      <w:r w:rsidR="000B5869">
        <w:rPr>
          <w:sz w:val="24"/>
          <w:szCs w:val="24"/>
        </w:rPr>
        <w:t xml:space="preserve"> кабинета архитектуры</w:t>
      </w:r>
      <w:r w:rsidR="000B5869" w:rsidRPr="0076303B">
        <w:rPr>
          <w:sz w:val="24"/>
          <w:szCs w:val="24"/>
        </w:rPr>
        <w:t xml:space="preserve">: </w:t>
      </w:r>
    </w:p>
    <w:p w:rsidR="000B5869" w:rsidRPr="0076303B" w:rsidRDefault="000B5869" w:rsidP="004716F0">
      <w:pPr>
        <w:pStyle w:val="a3"/>
        <w:jc w:val="both"/>
        <w:rPr>
          <w:sz w:val="24"/>
          <w:szCs w:val="24"/>
        </w:rPr>
      </w:pPr>
      <w:r w:rsidRPr="0076303B">
        <w:rPr>
          <w:sz w:val="24"/>
          <w:szCs w:val="24"/>
        </w:rPr>
        <w:lastRenderedPageBreak/>
        <w:t xml:space="preserve">1. Интерактивна раскраска тренажёр, </w:t>
      </w:r>
    </w:p>
    <w:p w:rsidR="000B5869" w:rsidRPr="0076303B" w:rsidRDefault="000B5869" w:rsidP="004716F0">
      <w:pPr>
        <w:pStyle w:val="a3"/>
        <w:jc w:val="both"/>
        <w:rPr>
          <w:sz w:val="24"/>
          <w:szCs w:val="24"/>
        </w:rPr>
      </w:pPr>
      <w:r w:rsidRPr="0076303B">
        <w:rPr>
          <w:sz w:val="24"/>
          <w:szCs w:val="24"/>
        </w:rPr>
        <w:t xml:space="preserve">2. Доски </w:t>
      </w:r>
      <w:proofErr w:type="spellStart"/>
      <w:r w:rsidRPr="0076303B">
        <w:rPr>
          <w:sz w:val="24"/>
          <w:szCs w:val="24"/>
        </w:rPr>
        <w:t>мотиваторы</w:t>
      </w:r>
      <w:proofErr w:type="spellEnd"/>
      <w:r w:rsidRPr="0076303B">
        <w:rPr>
          <w:sz w:val="24"/>
          <w:szCs w:val="24"/>
        </w:rPr>
        <w:t xml:space="preserve"> воспитывающие поведенческие привычки и правила ТБ и ППБ (наклеены в специально отведённых зонах и на столах воспитанников)</w:t>
      </w:r>
    </w:p>
    <w:p w:rsidR="000B5869" w:rsidRPr="0076303B" w:rsidRDefault="000B5869" w:rsidP="004716F0">
      <w:pPr>
        <w:pStyle w:val="a3"/>
        <w:jc w:val="both"/>
        <w:rPr>
          <w:sz w:val="24"/>
          <w:szCs w:val="24"/>
        </w:rPr>
      </w:pPr>
      <w:r w:rsidRPr="0076303B">
        <w:rPr>
          <w:sz w:val="24"/>
          <w:szCs w:val="24"/>
        </w:rPr>
        <w:t>3. Событийный ряд группы (фото на прищепках)</w:t>
      </w:r>
    </w:p>
    <w:p w:rsidR="000B5869" w:rsidRPr="0076303B" w:rsidRDefault="000B5869" w:rsidP="004716F0">
      <w:pPr>
        <w:pStyle w:val="a3"/>
        <w:jc w:val="both"/>
        <w:rPr>
          <w:sz w:val="24"/>
          <w:szCs w:val="24"/>
        </w:rPr>
      </w:pPr>
      <w:r w:rsidRPr="0076303B">
        <w:rPr>
          <w:sz w:val="24"/>
          <w:szCs w:val="24"/>
        </w:rPr>
        <w:t>4. Тематические наглядные материалы в виде интерьера</w:t>
      </w:r>
    </w:p>
    <w:p w:rsidR="000B5869" w:rsidRPr="0076303B" w:rsidRDefault="000B5869" w:rsidP="004716F0">
      <w:pPr>
        <w:pStyle w:val="a3"/>
        <w:jc w:val="both"/>
        <w:rPr>
          <w:sz w:val="24"/>
          <w:szCs w:val="24"/>
        </w:rPr>
      </w:pPr>
      <w:r w:rsidRPr="0076303B">
        <w:rPr>
          <w:sz w:val="24"/>
          <w:szCs w:val="24"/>
        </w:rPr>
        <w:t>5. Удобная выставочная зона с возможностью оформления экспозиции не только педагогом, но и самостоятельно детьми</w:t>
      </w:r>
    </w:p>
    <w:p w:rsidR="000B5869" w:rsidRPr="0076303B" w:rsidRDefault="000B5869" w:rsidP="004716F0">
      <w:pPr>
        <w:pStyle w:val="a3"/>
        <w:jc w:val="both"/>
        <w:rPr>
          <w:sz w:val="24"/>
          <w:szCs w:val="24"/>
        </w:rPr>
      </w:pPr>
      <w:r w:rsidRPr="0076303B">
        <w:rPr>
          <w:sz w:val="24"/>
          <w:szCs w:val="24"/>
        </w:rPr>
        <w:t>6. Открытки-оценки с архитектурными шедеврами для расширения кругозора обучающихся (могут располагаться в зоне событийного ряда на прищепках)</w:t>
      </w:r>
    </w:p>
    <w:p w:rsidR="000B5869" w:rsidRPr="0076303B" w:rsidRDefault="000B5869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proofErr w:type="spellStart"/>
      <w:r w:rsidRPr="0076303B">
        <w:rPr>
          <w:sz w:val="24"/>
          <w:szCs w:val="24"/>
        </w:rPr>
        <w:t>Фотозона</w:t>
      </w:r>
      <w:proofErr w:type="spellEnd"/>
      <w:r w:rsidRPr="0076303B">
        <w:rPr>
          <w:sz w:val="24"/>
          <w:szCs w:val="24"/>
        </w:rPr>
        <w:t xml:space="preserve"> для съёмки готовых изделий для конкурсов</w:t>
      </w:r>
    </w:p>
    <w:p w:rsidR="000B5869" w:rsidRDefault="000B5869" w:rsidP="004716F0">
      <w:pPr>
        <w:pStyle w:val="a3"/>
        <w:jc w:val="both"/>
        <w:rPr>
          <w:sz w:val="24"/>
          <w:szCs w:val="24"/>
        </w:rPr>
      </w:pPr>
      <w:r w:rsidRPr="0076303B">
        <w:rPr>
          <w:sz w:val="24"/>
          <w:szCs w:val="24"/>
        </w:rPr>
        <w:t>8. Зона демонстрации видео мастер-классов на электронных носителях и в режиме реального времени.</w:t>
      </w:r>
    </w:p>
    <w:p w:rsidR="000B5869" w:rsidRDefault="00C1513C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proofErr w:type="spellStart"/>
      <w:r>
        <w:rPr>
          <w:sz w:val="24"/>
          <w:szCs w:val="24"/>
        </w:rPr>
        <w:t>Мольберт-</w:t>
      </w:r>
      <w:r w:rsidR="000B5869">
        <w:rPr>
          <w:sz w:val="24"/>
          <w:szCs w:val="24"/>
        </w:rPr>
        <w:t>мотиватор</w:t>
      </w:r>
      <w:proofErr w:type="spellEnd"/>
      <w:r w:rsidR="000B5869">
        <w:rPr>
          <w:sz w:val="24"/>
          <w:szCs w:val="24"/>
        </w:rPr>
        <w:t xml:space="preserve"> для демонстрации достижений воспитанников</w:t>
      </w:r>
    </w:p>
    <w:p w:rsidR="000B5869" w:rsidRDefault="000B5869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10. Поздравительный уголок</w:t>
      </w:r>
    </w:p>
    <w:p w:rsidR="000B5869" w:rsidRDefault="000B5869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11. Доска с дипломами и учебной выставкой</w:t>
      </w:r>
    </w:p>
    <w:p w:rsidR="000B5869" w:rsidRPr="0076303B" w:rsidRDefault="000B5869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12. Игровая (настольные игры, конструкторы)</w:t>
      </w:r>
    </w:p>
    <w:p w:rsidR="000B5869" w:rsidRDefault="000B5869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13. Выставочная зона постоянной экспозиции</w:t>
      </w:r>
    </w:p>
    <w:p w:rsidR="00E459E9" w:rsidRPr="0076303B" w:rsidRDefault="00711ABE" w:rsidP="004716F0">
      <w:pPr>
        <w:pStyle w:val="a3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F6D96">
        <w:rPr>
          <w:b/>
          <w:bCs/>
          <w:sz w:val="24"/>
          <w:szCs w:val="24"/>
        </w:rPr>
        <w:t>2-</w:t>
      </w:r>
      <w:r w:rsidR="00E459E9" w:rsidRPr="00AF6D96">
        <w:rPr>
          <w:b/>
          <w:bCs/>
          <w:sz w:val="24"/>
          <w:szCs w:val="24"/>
        </w:rPr>
        <w:t xml:space="preserve">й модуль – интерактивная среда в педагогической деятельности коллектива. </w:t>
      </w:r>
      <w:r w:rsidR="00E459E9" w:rsidRPr="00AF6D96">
        <w:rPr>
          <w:sz w:val="24"/>
          <w:szCs w:val="24"/>
        </w:rPr>
        <w:t xml:space="preserve">Это информационно-коммуникационное оборудование: интерактивные столы, интерактивная система, интерактивная доска, электронные </w:t>
      </w:r>
      <w:proofErr w:type="spellStart"/>
      <w:r w:rsidR="00E459E9" w:rsidRPr="00AF6D96">
        <w:rPr>
          <w:sz w:val="24"/>
          <w:szCs w:val="24"/>
        </w:rPr>
        <w:t>девайсы</w:t>
      </w:r>
      <w:proofErr w:type="spellEnd"/>
      <w:r w:rsidR="00E459E9" w:rsidRPr="00AF6D96">
        <w:rPr>
          <w:sz w:val="24"/>
          <w:szCs w:val="24"/>
        </w:rPr>
        <w:t>, интерактивный авиатор, интерактивный пол, интерактивный настенный планшет. Интернет – также неотъемлемая составляющая деятельности современного педагога. Если нет возможности компьютеризировать рабочее место, можно использовать ресурсы методического кабинета.</w:t>
      </w:r>
    </w:p>
    <w:p w:rsidR="00E459E9" w:rsidRPr="0076303B" w:rsidRDefault="00E459E9" w:rsidP="004716F0">
      <w:pPr>
        <w:pStyle w:val="a3"/>
        <w:jc w:val="both"/>
        <w:rPr>
          <w:sz w:val="24"/>
          <w:szCs w:val="24"/>
        </w:rPr>
      </w:pPr>
      <w:r w:rsidRPr="0076303B">
        <w:rPr>
          <w:sz w:val="24"/>
          <w:szCs w:val="24"/>
        </w:rPr>
        <w:t xml:space="preserve">В рамках данного модуля педагоги должны организовывать разные формы деятельности совместно с педагогами </w:t>
      </w:r>
      <w:r w:rsidR="00711ABE">
        <w:rPr>
          <w:sz w:val="24"/>
          <w:szCs w:val="24"/>
        </w:rPr>
        <w:t xml:space="preserve">образовательной </w:t>
      </w:r>
      <w:r w:rsidRPr="0076303B">
        <w:rPr>
          <w:sz w:val="24"/>
          <w:szCs w:val="24"/>
        </w:rPr>
        <w:t>организации. Например, участвовать в профессиональных педагогических сообществах внутри коллектива, проблемных семинарах, семинарах-практикумах, мастер-классах, конкурсах различного уровня, творческих группах по различным направлениям</w:t>
      </w:r>
      <w:r w:rsidR="00AF6D96">
        <w:rPr>
          <w:sz w:val="24"/>
          <w:szCs w:val="24"/>
        </w:rPr>
        <w:t>.</w:t>
      </w:r>
      <w:r w:rsidR="00711ABE">
        <w:rPr>
          <w:sz w:val="24"/>
          <w:szCs w:val="24"/>
        </w:rPr>
        <w:t xml:space="preserve"> </w:t>
      </w:r>
      <w:r w:rsidR="00AF6D96">
        <w:rPr>
          <w:sz w:val="24"/>
          <w:szCs w:val="24"/>
        </w:rPr>
        <w:t>Реализация данного модуля в ДДТ посредством</w:t>
      </w:r>
      <w:r w:rsidR="00711ABE">
        <w:rPr>
          <w:sz w:val="24"/>
          <w:szCs w:val="24"/>
        </w:rPr>
        <w:t xml:space="preserve"> </w:t>
      </w:r>
      <w:r w:rsidR="00AF6D96">
        <w:rPr>
          <w:sz w:val="24"/>
          <w:szCs w:val="24"/>
        </w:rPr>
        <w:t>творческой группы</w:t>
      </w:r>
      <w:r w:rsidR="00711ABE">
        <w:rPr>
          <w:sz w:val="24"/>
          <w:szCs w:val="24"/>
        </w:rPr>
        <w:t xml:space="preserve"> "Профи"</w:t>
      </w:r>
      <w:r w:rsidR="00AF6D96">
        <w:rPr>
          <w:sz w:val="24"/>
          <w:szCs w:val="24"/>
        </w:rPr>
        <w:t>, участия</w:t>
      </w:r>
      <w:r w:rsidR="00D967FC">
        <w:rPr>
          <w:sz w:val="24"/>
          <w:szCs w:val="24"/>
        </w:rPr>
        <w:t xml:space="preserve"> в МО, ГМО</w:t>
      </w:r>
      <w:r w:rsidR="00AF6D96">
        <w:rPr>
          <w:sz w:val="24"/>
          <w:szCs w:val="24"/>
        </w:rPr>
        <w:t>, педагогических и творческих конкурсах "Педагогические чтения", "Творческие встречи"</w:t>
      </w:r>
      <w:r w:rsidR="00D967FC">
        <w:rPr>
          <w:sz w:val="24"/>
          <w:szCs w:val="24"/>
        </w:rPr>
        <w:t>,</w:t>
      </w:r>
      <w:r w:rsidR="00AF6D96">
        <w:rPr>
          <w:sz w:val="24"/>
          <w:szCs w:val="24"/>
        </w:rPr>
        <w:t xml:space="preserve"> участия в</w:t>
      </w:r>
      <w:r w:rsidR="00D967FC">
        <w:rPr>
          <w:sz w:val="24"/>
          <w:szCs w:val="24"/>
        </w:rPr>
        <w:t xml:space="preserve"> мастер-классах, проведение </w:t>
      </w:r>
      <w:r w:rsidR="00AF6D96">
        <w:rPr>
          <w:sz w:val="24"/>
          <w:szCs w:val="24"/>
        </w:rPr>
        <w:t xml:space="preserve">мастер-классов для </w:t>
      </w:r>
      <w:r w:rsidR="00D967FC">
        <w:rPr>
          <w:sz w:val="24"/>
          <w:szCs w:val="24"/>
        </w:rPr>
        <w:t xml:space="preserve">кадровой школы </w:t>
      </w:r>
      <w:r w:rsidR="00AF6D96">
        <w:rPr>
          <w:sz w:val="24"/>
          <w:szCs w:val="24"/>
        </w:rPr>
        <w:t xml:space="preserve"> и т.д.</w:t>
      </w:r>
      <w:r w:rsidRPr="0076303B">
        <w:rPr>
          <w:sz w:val="24"/>
          <w:szCs w:val="24"/>
        </w:rPr>
        <w:t>.</w:t>
      </w:r>
    </w:p>
    <w:p w:rsidR="00E459E9" w:rsidRPr="0076303B" w:rsidRDefault="00D967FC" w:rsidP="004716F0">
      <w:pPr>
        <w:pStyle w:val="a3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  <w:t>3</w:t>
      </w:r>
      <w:r w:rsidR="00E459E9" w:rsidRPr="0076303B">
        <w:rPr>
          <w:b/>
          <w:bCs/>
          <w:sz w:val="24"/>
          <w:szCs w:val="24"/>
        </w:rPr>
        <w:t>-й модуль – интерактивная среда во взаимодействии с семьями воспитанников и социумом.</w:t>
      </w:r>
    </w:p>
    <w:p w:rsidR="006938D8" w:rsidRPr="0076303B" w:rsidRDefault="00E459E9" w:rsidP="004716F0">
      <w:pPr>
        <w:pStyle w:val="a3"/>
        <w:jc w:val="both"/>
        <w:rPr>
          <w:sz w:val="24"/>
          <w:szCs w:val="24"/>
        </w:rPr>
      </w:pPr>
      <w:r w:rsidRPr="008B0061">
        <w:rPr>
          <w:sz w:val="24"/>
          <w:szCs w:val="24"/>
        </w:rPr>
        <w:t>В рамках данного модуля вместе с семьями воспитанников и социальными партнерами (общеобразовательными школами, музыкальной школой, спортивными секциями, библиотекой, Комитетом территориального общественного самоуправления) можно создать, например:</w:t>
      </w:r>
      <w:r w:rsidR="006938D8" w:rsidRPr="008B0061">
        <w:rPr>
          <w:sz w:val="24"/>
          <w:szCs w:val="24"/>
        </w:rPr>
        <w:t xml:space="preserve"> сетевые сообщества, детско-родительские сообщества, волонтерское движение, школу опыта семейного воспитания, мини-музеи семейного творчества и т. д.</w:t>
      </w:r>
    </w:p>
    <w:p w:rsidR="00E459E9" w:rsidRDefault="006938D8" w:rsidP="004716F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примере личного опыта и опыта коллег </w:t>
      </w:r>
      <w:r w:rsidR="008B0061">
        <w:rPr>
          <w:sz w:val="24"/>
          <w:szCs w:val="24"/>
        </w:rPr>
        <w:t xml:space="preserve">в </w:t>
      </w:r>
      <w:r>
        <w:rPr>
          <w:sz w:val="24"/>
          <w:szCs w:val="24"/>
        </w:rPr>
        <w:t>До</w:t>
      </w:r>
      <w:r w:rsidR="008B0061">
        <w:rPr>
          <w:sz w:val="24"/>
          <w:szCs w:val="24"/>
        </w:rPr>
        <w:t>ме</w:t>
      </w:r>
      <w:r>
        <w:rPr>
          <w:sz w:val="24"/>
          <w:szCs w:val="24"/>
        </w:rPr>
        <w:t xml:space="preserve"> детского творчества реализовывается</w:t>
      </w:r>
      <w:r w:rsidRPr="0076303B">
        <w:rPr>
          <w:sz w:val="24"/>
          <w:szCs w:val="24"/>
        </w:rPr>
        <w:t xml:space="preserve"> данный модуль </w:t>
      </w:r>
      <w:r>
        <w:rPr>
          <w:sz w:val="24"/>
          <w:szCs w:val="24"/>
        </w:rPr>
        <w:t>с помощью семейных мастерских "</w:t>
      </w:r>
      <w:proofErr w:type="spellStart"/>
      <w:r>
        <w:rPr>
          <w:sz w:val="24"/>
          <w:szCs w:val="24"/>
        </w:rPr>
        <w:t>МамПапия</w:t>
      </w:r>
      <w:proofErr w:type="spellEnd"/>
      <w:r>
        <w:rPr>
          <w:sz w:val="24"/>
          <w:szCs w:val="24"/>
        </w:rPr>
        <w:t>", совместных воспитательных мероприятий в творческих объединениях, посредством ст</w:t>
      </w:r>
      <w:r w:rsidR="008B0061">
        <w:rPr>
          <w:sz w:val="24"/>
          <w:szCs w:val="24"/>
        </w:rPr>
        <w:t>р</w:t>
      </w:r>
      <w:r>
        <w:rPr>
          <w:sz w:val="24"/>
          <w:szCs w:val="24"/>
        </w:rPr>
        <w:t xml:space="preserve">аничек творческих объединений в </w:t>
      </w:r>
      <w:proofErr w:type="spellStart"/>
      <w:r>
        <w:rPr>
          <w:sz w:val="24"/>
          <w:szCs w:val="24"/>
        </w:rPr>
        <w:t>Инстаграм</w:t>
      </w:r>
      <w:proofErr w:type="spellEnd"/>
      <w:r>
        <w:rPr>
          <w:sz w:val="24"/>
          <w:szCs w:val="24"/>
        </w:rPr>
        <w:t xml:space="preserve"> и различных в </w:t>
      </w:r>
      <w:proofErr w:type="spellStart"/>
      <w:r>
        <w:rPr>
          <w:sz w:val="24"/>
          <w:szCs w:val="24"/>
        </w:rPr>
        <w:t>мессенджерах</w:t>
      </w:r>
      <w:proofErr w:type="spellEnd"/>
      <w:r>
        <w:rPr>
          <w:sz w:val="24"/>
          <w:szCs w:val="24"/>
        </w:rPr>
        <w:t>, где рассказывается о достижениях, проходит демонстрация работ и выставок обучающихся</w:t>
      </w:r>
      <w:r w:rsidR="008B0061">
        <w:rPr>
          <w:sz w:val="24"/>
          <w:szCs w:val="24"/>
        </w:rPr>
        <w:t xml:space="preserve"> и т.д. Э</w:t>
      </w:r>
      <w:r>
        <w:rPr>
          <w:sz w:val="24"/>
          <w:szCs w:val="24"/>
        </w:rPr>
        <w:t>то всё</w:t>
      </w:r>
      <w:r w:rsidR="008B0061">
        <w:rPr>
          <w:sz w:val="24"/>
          <w:szCs w:val="24"/>
        </w:rPr>
        <w:t xml:space="preserve"> в целом</w:t>
      </w:r>
      <w:r>
        <w:rPr>
          <w:sz w:val="24"/>
          <w:szCs w:val="24"/>
        </w:rPr>
        <w:t xml:space="preserve"> </w:t>
      </w:r>
      <w:r w:rsidR="00D24661">
        <w:rPr>
          <w:sz w:val="24"/>
          <w:szCs w:val="24"/>
        </w:rPr>
        <w:t xml:space="preserve">способствует взаимодействию и </w:t>
      </w:r>
      <w:r>
        <w:rPr>
          <w:sz w:val="24"/>
          <w:szCs w:val="24"/>
        </w:rPr>
        <w:t>вызывает живой отклик родителей</w:t>
      </w:r>
      <w:r w:rsidR="00D24661">
        <w:rPr>
          <w:sz w:val="24"/>
          <w:szCs w:val="24"/>
        </w:rPr>
        <w:t xml:space="preserve"> и детей</w:t>
      </w:r>
      <w:r>
        <w:rPr>
          <w:sz w:val="24"/>
          <w:szCs w:val="24"/>
        </w:rPr>
        <w:t>.</w:t>
      </w:r>
    </w:p>
    <w:p w:rsidR="00E459E9" w:rsidRPr="00D213EF" w:rsidRDefault="00E459E9" w:rsidP="004716F0">
      <w:pPr>
        <w:pStyle w:val="a3"/>
        <w:jc w:val="both"/>
        <w:rPr>
          <w:i/>
          <w:sz w:val="24"/>
          <w:szCs w:val="24"/>
        </w:rPr>
      </w:pPr>
      <w:r w:rsidRPr="00D213EF">
        <w:rPr>
          <w:i/>
          <w:sz w:val="24"/>
          <w:szCs w:val="24"/>
        </w:rPr>
        <w:t xml:space="preserve">Как </w:t>
      </w:r>
      <w:r w:rsidR="00D213EF" w:rsidRPr="00D213EF">
        <w:rPr>
          <w:i/>
          <w:sz w:val="24"/>
          <w:szCs w:val="24"/>
        </w:rPr>
        <w:t xml:space="preserve">педагогу </w:t>
      </w:r>
      <w:r w:rsidRPr="00D213EF">
        <w:rPr>
          <w:i/>
          <w:sz w:val="24"/>
          <w:szCs w:val="24"/>
        </w:rPr>
        <w:t>оценить</w:t>
      </w:r>
      <w:r w:rsidR="00D213EF" w:rsidRPr="00D213EF">
        <w:rPr>
          <w:i/>
          <w:sz w:val="24"/>
          <w:szCs w:val="24"/>
        </w:rPr>
        <w:t xml:space="preserve"> эффективность интерактивно</w:t>
      </w:r>
      <w:r w:rsidR="008F5002">
        <w:rPr>
          <w:i/>
          <w:sz w:val="24"/>
          <w:szCs w:val="24"/>
        </w:rPr>
        <w:t>й образовательной среды</w:t>
      </w:r>
    </w:p>
    <w:p w:rsidR="00E459E9" w:rsidRPr="0076303B" w:rsidRDefault="00D213EF" w:rsidP="004716F0">
      <w:pPr>
        <w:pStyle w:val="a3"/>
        <w:jc w:val="both"/>
        <w:rPr>
          <w:sz w:val="24"/>
          <w:szCs w:val="24"/>
        </w:rPr>
      </w:pPr>
      <w:r w:rsidRPr="00D213EF">
        <w:rPr>
          <w:sz w:val="24"/>
          <w:szCs w:val="24"/>
        </w:rPr>
        <w:t>Оценить результаты работы</w:t>
      </w:r>
      <w:r w:rsidR="00E459E9" w:rsidRPr="00D213EF">
        <w:rPr>
          <w:sz w:val="24"/>
          <w:szCs w:val="24"/>
        </w:rPr>
        <w:t xml:space="preserve"> п</w:t>
      </w:r>
      <w:r w:rsidRPr="00D213EF">
        <w:rPr>
          <w:sz w:val="24"/>
          <w:szCs w:val="24"/>
        </w:rPr>
        <w:t>оможет комплекс</w:t>
      </w:r>
      <w:r w:rsidR="00E459E9" w:rsidRPr="00D213EF">
        <w:rPr>
          <w:sz w:val="24"/>
          <w:szCs w:val="24"/>
        </w:rPr>
        <w:t xml:space="preserve"> диагностирующих мероприятий</w:t>
      </w:r>
      <w:r w:rsidRPr="00D213EF">
        <w:rPr>
          <w:sz w:val="24"/>
          <w:szCs w:val="24"/>
        </w:rPr>
        <w:t xml:space="preserve"> (наблюдение, анкетирование, тестирование, выставка работ, количество и качество творческих работ обучающихся, участие и победы в конкурсах, посещаемость</w:t>
      </w:r>
      <w:r>
        <w:rPr>
          <w:sz w:val="24"/>
          <w:szCs w:val="24"/>
        </w:rPr>
        <w:t>, самостоятельность, степень отзывчивости и вовлеченности в работу творческого объединения родителей</w:t>
      </w:r>
      <w:r w:rsidRPr="00D213EF">
        <w:rPr>
          <w:sz w:val="24"/>
          <w:szCs w:val="24"/>
        </w:rPr>
        <w:t xml:space="preserve"> и т. п.)</w:t>
      </w:r>
      <w:r>
        <w:rPr>
          <w:sz w:val="24"/>
          <w:szCs w:val="24"/>
        </w:rPr>
        <w:t>,</w:t>
      </w:r>
      <w:r w:rsidRPr="00D213EF">
        <w:rPr>
          <w:sz w:val="24"/>
          <w:szCs w:val="24"/>
        </w:rPr>
        <w:t xml:space="preserve"> где педагог в рамках самоанализа педагогической деятельности, </w:t>
      </w:r>
      <w:r w:rsidR="00E459E9" w:rsidRPr="00D213EF">
        <w:rPr>
          <w:sz w:val="24"/>
          <w:szCs w:val="24"/>
        </w:rPr>
        <w:t>фиксирует динамику изменений в среде, а также степень соответствия прогнозируемых и фактических результатов.</w:t>
      </w:r>
    </w:p>
    <w:p w:rsidR="00E459E9" w:rsidRPr="0076303B" w:rsidRDefault="00E459E9" w:rsidP="004716F0">
      <w:pPr>
        <w:pStyle w:val="a3"/>
        <w:jc w:val="both"/>
        <w:rPr>
          <w:sz w:val="24"/>
          <w:szCs w:val="24"/>
        </w:rPr>
      </w:pPr>
      <w:r w:rsidRPr="0076303B">
        <w:rPr>
          <w:sz w:val="24"/>
          <w:szCs w:val="24"/>
        </w:rPr>
        <w:t>Источник</w:t>
      </w:r>
      <w:r w:rsidR="000B5869">
        <w:rPr>
          <w:sz w:val="24"/>
          <w:szCs w:val="24"/>
        </w:rPr>
        <w:t>и</w:t>
      </w:r>
      <w:r w:rsidRPr="0076303B">
        <w:rPr>
          <w:sz w:val="24"/>
          <w:szCs w:val="24"/>
        </w:rPr>
        <w:t>:</w:t>
      </w:r>
    </w:p>
    <w:p w:rsidR="004716F0" w:rsidRDefault="00E459E9" w:rsidP="004716F0">
      <w:pPr>
        <w:pStyle w:val="a3"/>
        <w:jc w:val="both"/>
        <w:rPr>
          <w:sz w:val="24"/>
          <w:szCs w:val="24"/>
        </w:rPr>
      </w:pPr>
      <w:r w:rsidRPr="0076303B">
        <w:rPr>
          <w:sz w:val="24"/>
          <w:szCs w:val="24"/>
        </w:rPr>
        <w:t>Материал из Справочной системы «Образование».</w:t>
      </w:r>
    </w:p>
    <w:p w:rsidR="00E459E9" w:rsidRPr="0076303B" w:rsidRDefault="00E459E9" w:rsidP="004716F0">
      <w:pPr>
        <w:pStyle w:val="a3"/>
        <w:jc w:val="both"/>
        <w:rPr>
          <w:sz w:val="24"/>
          <w:szCs w:val="24"/>
        </w:rPr>
      </w:pPr>
      <w:r w:rsidRPr="0076303B">
        <w:rPr>
          <w:sz w:val="24"/>
          <w:szCs w:val="24"/>
        </w:rPr>
        <w:lastRenderedPageBreak/>
        <w:t>Подробнее:</w:t>
      </w:r>
      <w:r w:rsidRPr="000B5869">
        <w:rPr>
          <w:sz w:val="24"/>
          <w:szCs w:val="24"/>
        </w:rPr>
        <w:t>https://vip.1obraz.ru/#/document/189/780204/a01f6c9b-a4a1-45cc-9600-1e75f24db19e/?of=copy-dc28dde0ce</w:t>
      </w:r>
    </w:p>
    <w:p w:rsidR="00E459E9" w:rsidRPr="00755410" w:rsidRDefault="00E459E9" w:rsidP="004716F0">
      <w:pPr>
        <w:pStyle w:val="a3"/>
        <w:jc w:val="both"/>
        <w:rPr>
          <w:sz w:val="24"/>
          <w:szCs w:val="24"/>
        </w:rPr>
      </w:pPr>
      <w:r w:rsidRPr="0076303B">
        <w:rPr>
          <w:sz w:val="24"/>
          <w:szCs w:val="24"/>
        </w:rPr>
        <w:t>https://metodist-ds16-schel.edums</w:t>
      </w:r>
      <w:r w:rsidR="000B5869">
        <w:rPr>
          <w:sz w:val="24"/>
          <w:szCs w:val="24"/>
        </w:rPr>
        <w:t>ko.ru/articles/post/2043746</w:t>
      </w:r>
    </w:p>
    <w:sectPr w:rsidR="00E459E9" w:rsidRPr="00755410" w:rsidSect="002B58AF">
      <w:pgSz w:w="11906" w:h="16838" w:code="9"/>
      <w:pgMar w:top="851" w:right="1418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2263D"/>
    <w:multiLevelType w:val="hybridMultilevel"/>
    <w:tmpl w:val="DD300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841D6"/>
    <w:multiLevelType w:val="hybridMultilevel"/>
    <w:tmpl w:val="CC766B5E"/>
    <w:lvl w:ilvl="0" w:tplc="AA6A1F5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657B36"/>
    <w:multiLevelType w:val="hybridMultilevel"/>
    <w:tmpl w:val="E7181BEC"/>
    <w:lvl w:ilvl="0" w:tplc="AA6A1F5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B58AF"/>
    <w:rsid w:val="00010BD3"/>
    <w:rsid w:val="000B5869"/>
    <w:rsid w:val="000D2E8C"/>
    <w:rsid w:val="00123853"/>
    <w:rsid w:val="001950B3"/>
    <w:rsid w:val="00233FF6"/>
    <w:rsid w:val="002B58AF"/>
    <w:rsid w:val="002E64E2"/>
    <w:rsid w:val="003445B7"/>
    <w:rsid w:val="0035400A"/>
    <w:rsid w:val="00357655"/>
    <w:rsid w:val="0036169A"/>
    <w:rsid w:val="00391627"/>
    <w:rsid w:val="003A2416"/>
    <w:rsid w:val="003D75AE"/>
    <w:rsid w:val="003F416D"/>
    <w:rsid w:val="00452E7D"/>
    <w:rsid w:val="004716F0"/>
    <w:rsid w:val="00490730"/>
    <w:rsid w:val="004F1941"/>
    <w:rsid w:val="00617D37"/>
    <w:rsid w:val="0064792D"/>
    <w:rsid w:val="006938D8"/>
    <w:rsid w:val="006B10BA"/>
    <w:rsid w:val="006C64F3"/>
    <w:rsid w:val="006F7BDC"/>
    <w:rsid w:val="00711ABE"/>
    <w:rsid w:val="00735EAE"/>
    <w:rsid w:val="00751379"/>
    <w:rsid w:val="00755410"/>
    <w:rsid w:val="00756832"/>
    <w:rsid w:val="0076303B"/>
    <w:rsid w:val="00783A52"/>
    <w:rsid w:val="007931CD"/>
    <w:rsid w:val="00797C8C"/>
    <w:rsid w:val="007B7426"/>
    <w:rsid w:val="0088539D"/>
    <w:rsid w:val="008B0061"/>
    <w:rsid w:val="008E1502"/>
    <w:rsid w:val="008F5002"/>
    <w:rsid w:val="008F6CA1"/>
    <w:rsid w:val="00921954"/>
    <w:rsid w:val="0092244B"/>
    <w:rsid w:val="009522C2"/>
    <w:rsid w:val="009C7CF4"/>
    <w:rsid w:val="009E32B5"/>
    <w:rsid w:val="00A235A9"/>
    <w:rsid w:val="00A3722D"/>
    <w:rsid w:val="00A64971"/>
    <w:rsid w:val="00A737F2"/>
    <w:rsid w:val="00A95604"/>
    <w:rsid w:val="00AA2589"/>
    <w:rsid w:val="00AB60C4"/>
    <w:rsid w:val="00AB7F21"/>
    <w:rsid w:val="00AF08EE"/>
    <w:rsid w:val="00AF6D96"/>
    <w:rsid w:val="00B13C8E"/>
    <w:rsid w:val="00B95B53"/>
    <w:rsid w:val="00BA09BD"/>
    <w:rsid w:val="00BB5F6F"/>
    <w:rsid w:val="00C1513C"/>
    <w:rsid w:val="00C328DB"/>
    <w:rsid w:val="00C362CB"/>
    <w:rsid w:val="00C40E6C"/>
    <w:rsid w:val="00C8534F"/>
    <w:rsid w:val="00CE052A"/>
    <w:rsid w:val="00CE1A4E"/>
    <w:rsid w:val="00D213EF"/>
    <w:rsid w:val="00D24661"/>
    <w:rsid w:val="00D703FA"/>
    <w:rsid w:val="00D967FC"/>
    <w:rsid w:val="00DA41CA"/>
    <w:rsid w:val="00DE7718"/>
    <w:rsid w:val="00DE7ACE"/>
    <w:rsid w:val="00E03AF0"/>
    <w:rsid w:val="00E27A33"/>
    <w:rsid w:val="00E459E9"/>
    <w:rsid w:val="00E71AFE"/>
    <w:rsid w:val="00E81442"/>
    <w:rsid w:val="00E858B2"/>
    <w:rsid w:val="00EE7729"/>
    <w:rsid w:val="00F210A0"/>
    <w:rsid w:val="00F713C2"/>
    <w:rsid w:val="00F76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8AF"/>
    <w:pPr>
      <w:spacing w:after="200" w:line="276" w:lineRule="auto"/>
    </w:pPr>
    <w:rPr>
      <w:rFonts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8534F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8534F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</w:rPr>
  </w:style>
  <w:style w:type="paragraph" w:styleId="3">
    <w:name w:val="heading 3"/>
    <w:basedOn w:val="a"/>
    <w:next w:val="a"/>
    <w:link w:val="30"/>
    <w:unhideWhenUsed/>
    <w:qFormat/>
    <w:rsid w:val="00C8534F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534F"/>
    <w:rPr>
      <w:rFonts w:ascii="Times New Roman" w:eastAsia="Times New Roman" w:hAnsi="Times New Roman"/>
      <w:b/>
      <w:bCs/>
      <w:kern w:val="32"/>
      <w:sz w:val="24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8534F"/>
    <w:rPr>
      <w:rFonts w:ascii="Times New Roman" w:eastAsia="Times New Roman" w:hAnsi="Times New Roman"/>
      <w:b/>
      <w:bCs/>
      <w:iCs/>
      <w:sz w:val="24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C8534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3">
    <w:name w:val="No Spacing"/>
    <w:link w:val="a4"/>
    <w:uiPriority w:val="1"/>
    <w:qFormat/>
    <w:rsid w:val="00C8534F"/>
    <w:rPr>
      <w:rFonts w:ascii="Times New Roman" w:hAnsi="Times New Roman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C8534F"/>
    <w:rPr>
      <w:rFonts w:ascii="Times New Roman" w:hAnsi="Times New Roman"/>
      <w:sz w:val="22"/>
      <w:szCs w:val="22"/>
    </w:rPr>
  </w:style>
  <w:style w:type="paragraph" w:styleId="a5">
    <w:name w:val="List Paragraph"/>
    <w:aliases w:val="Абзац маркированного списка"/>
    <w:basedOn w:val="a"/>
    <w:link w:val="a6"/>
    <w:qFormat/>
    <w:rsid w:val="00C8534F"/>
    <w:pPr>
      <w:spacing w:after="160" w:line="240" w:lineRule="auto"/>
      <w:ind w:left="720"/>
      <w:contextualSpacing/>
    </w:pPr>
    <w:rPr>
      <w:rFonts w:ascii="Times New Roman" w:hAnsi="Times New Roman" w:cs="Times New Roman"/>
      <w:sz w:val="28"/>
      <w:szCs w:val="20"/>
    </w:rPr>
  </w:style>
  <w:style w:type="paragraph" w:styleId="a7">
    <w:name w:val="TOC Heading"/>
    <w:basedOn w:val="1"/>
    <w:next w:val="a"/>
    <w:uiPriority w:val="39"/>
    <w:semiHidden/>
    <w:unhideWhenUsed/>
    <w:qFormat/>
    <w:rsid w:val="00010BD3"/>
    <w:pPr>
      <w:spacing w:line="240" w:lineRule="auto"/>
      <w:jc w:val="left"/>
      <w:outlineLvl w:val="9"/>
    </w:pPr>
    <w:rPr>
      <w:rFonts w:asciiTheme="majorHAnsi" w:eastAsiaTheme="majorEastAsia" w:hAnsiTheme="majorHAnsi" w:cstheme="majorBidi"/>
      <w:sz w:val="32"/>
    </w:rPr>
  </w:style>
  <w:style w:type="character" w:customStyle="1" w:styleId="a6">
    <w:name w:val="Абзац списка Знак"/>
    <w:aliases w:val="Абзац маркированного списка Знак"/>
    <w:link w:val="a5"/>
    <w:locked/>
    <w:rsid w:val="00C8534F"/>
    <w:rPr>
      <w:rFonts w:ascii="Times New Roman" w:hAnsi="Times New Roman"/>
      <w:sz w:val="28"/>
    </w:rPr>
  </w:style>
  <w:style w:type="paragraph" w:styleId="a8">
    <w:name w:val="Normal (Web)"/>
    <w:basedOn w:val="a"/>
    <w:uiPriority w:val="99"/>
    <w:semiHidden/>
    <w:unhideWhenUsed/>
    <w:rsid w:val="000D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97C8C"/>
  </w:style>
  <w:style w:type="table" w:styleId="a9">
    <w:name w:val="Table Grid"/>
    <w:basedOn w:val="a1"/>
    <w:rsid w:val="00797C8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97C8C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1593</Words>
  <Characters>9085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2022-02-28T09:28:00Z</dcterms:created>
  <dcterms:modified xsi:type="dcterms:W3CDTF">2022-02-28T09:38:00Z</dcterms:modified>
</cp:coreProperties>
</file>